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A50" w:rsidRDefault="00F62016" w:rsidP="000B483B">
      <w:pPr>
        <w:jc w:val="center"/>
        <w:outlineLvl w:val="0"/>
        <w:rPr>
          <w:rFonts w:ascii="Tahoma" w:eastAsia="方正综艺简体" w:hAnsi="Tahoma"/>
          <w:b/>
          <w:bCs/>
          <w:sz w:val="52"/>
          <w:szCs w:val="52"/>
        </w:rPr>
      </w:pPr>
      <w:bookmarkStart w:id="0" w:name="_GoBack"/>
      <w:bookmarkEnd w:id="0"/>
      <w:r>
        <w:rPr>
          <w:rFonts w:ascii="Tahoma" w:eastAsia="方正综艺简体" w:hAnsi="Tahoma"/>
          <w:b/>
          <w:bCs/>
          <w:noProof/>
          <w:sz w:val="52"/>
          <w:szCs w:val="52"/>
        </w:rPr>
        <w:drawing>
          <wp:inline distT="0" distB="0" distL="0" distR="0">
            <wp:extent cx="5057775" cy="123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50" w:rsidRDefault="00D64A50" w:rsidP="000B483B">
      <w:pPr>
        <w:jc w:val="center"/>
        <w:outlineLvl w:val="0"/>
        <w:rPr>
          <w:rFonts w:ascii="Tahoma" w:eastAsia="方正综艺简体" w:hAnsi="Tahoma"/>
          <w:b/>
          <w:bCs/>
          <w:sz w:val="56"/>
          <w:szCs w:val="56"/>
        </w:rPr>
      </w:pPr>
    </w:p>
    <w:p w:rsidR="00D64A50" w:rsidRPr="00891307" w:rsidRDefault="00D64A50" w:rsidP="000B483B">
      <w:pPr>
        <w:jc w:val="center"/>
        <w:outlineLvl w:val="0"/>
        <w:rPr>
          <w:rFonts w:ascii="Times New Roman" w:eastAsia="方正综艺简体" w:hAnsi="Times New Roman" w:cs="Times New Roman"/>
          <w:b/>
          <w:bCs/>
          <w:sz w:val="72"/>
          <w:szCs w:val="72"/>
        </w:rPr>
      </w:pPr>
      <w:r w:rsidRPr="00891307">
        <w:rPr>
          <w:rFonts w:ascii="Times New Roman" w:eastAsia="方正综艺简体" w:hAnsi="Times New Roman" w:cs="Times New Roman"/>
          <w:b/>
          <w:bCs/>
          <w:sz w:val="72"/>
          <w:szCs w:val="72"/>
        </w:rPr>
        <w:t>ПАСПОРТ</w:t>
      </w:r>
    </w:p>
    <w:p w:rsidR="00D64A50" w:rsidRPr="00891307" w:rsidRDefault="00D64A50" w:rsidP="000B483B">
      <w:pPr>
        <w:jc w:val="center"/>
        <w:outlineLvl w:val="0"/>
        <w:rPr>
          <w:rFonts w:ascii="Times New Roman" w:eastAsia="方正大标宋简体" w:hAnsi="Times New Roman" w:cs="Times New Roman"/>
          <w:b/>
          <w:bCs/>
          <w:sz w:val="44"/>
          <w:szCs w:val="44"/>
        </w:rPr>
      </w:pPr>
      <w:r w:rsidRPr="00891307">
        <w:rPr>
          <w:rFonts w:ascii="Times New Roman" w:eastAsia="方正综艺简体" w:hAnsi="Times New Roman" w:cs="Times New Roman"/>
          <w:b/>
          <w:bCs/>
          <w:sz w:val="44"/>
          <w:szCs w:val="44"/>
        </w:rPr>
        <w:t xml:space="preserve">ЭЛЕКТРИЧЕСКАЯ ИНДУКЦИОННАЯ ПЛИТА          </w:t>
      </w:r>
    </w:p>
    <w:p w:rsidR="00D64A50" w:rsidRPr="00C75112" w:rsidRDefault="00D64A50" w:rsidP="000B483B">
      <w:pPr>
        <w:jc w:val="center"/>
        <w:rPr>
          <w:rFonts w:ascii="Arial Black" w:eastAsia="方正兰亭黑_GBK" w:hAnsi="Arial Black"/>
          <w:sz w:val="44"/>
          <w:szCs w:val="44"/>
        </w:rPr>
      </w:pPr>
    </w:p>
    <w:p w:rsidR="00D64A50" w:rsidRPr="00F62016" w:rsidRDefault="00D64A50" w:rsidP="000B483B">
      <w:pPr>
        <w:jc w:val="center"/>
        <w:rPr>
          <w:rFonts w:ascii="Times New Roman" w:eastAsia="方正兰亭黑_GBK" w:hAnsi="Times New Roman" w:cs="Times New Roman"/>
          <w:b/>
          <w:bCs/>
          <w:sz w:val="40"/>
          <w:szCs w:val="40"/>
        </w:rPr>
      </w:pPr>
      <w:r w:rsidRPr="00891307">
        <w:rPr>
          <w:rFonts w:ascii="Times New Roman" w:eastAsia="方正兰亭黑_GBK" w:hAnsi="Times New Roman" w:cs="Times New Roman"/>
          <w:b/>
          <w:bCs/>
          <w:sz w:val="40"/>
          <w:szCs w:val="40"/>
        </w:rPr>
        <w:t>Модель: GL-I</w:t>
      </w:r>
      <w:r w:rsidRPr="00891307">
        <w:rPr>
          <w:rFonts w:ascii="Times New Roman" w:eastAsia="方正兰亭黑_GBK" w:hAnsi="Times New Roman" w:cs="Times New Roman"/>
          <w:b/>
          <w:bCs/>
          <w:sz w:val="40"/>
          <w:szCs w:val="40"/>
          <w:lang w:val="en-US"/>
        </w:rPr>
        <w:t>P</w:t>
      </w:r>
      <w:r w:rsidR="00465ABD">
        <w:rPr>
          <w:rFonts w:ascii="Times New Roman" w:eastAsia="方正兰亭黑_GBK" w:hAnsi="Times New Roman" w:cs="Times New Roman"/>
          <w:b/>
          <w:bCs/>
          <w:sz w:val="40"/>
          <w:szCs w:val="40"/>
        </w:rPr>
        <w:t>20E1</w:t>
      </w:r>
    </w:p>
    <w:p w:rsidR="00D64A50" w:rsidRPr="000B483B" w:rsidRDefault="00D64A50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4A50" w:rsidRPr="000B483B" w:rsidRDefault="00D64A50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4A50" w:rsidRDefault="00F62016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162425" cy="2781300"/>
            <wp:effectExtent l="0" t="0" r="0" b="0"/>
            <wp:docPr id="2" name="Рисунок 2" descr="gemlux JDL-E22-10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mlux JDL-E22-10 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307" w:rsidRDefault="00891307" w:rsidP="00891307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91307" w:rsidRDefault="00891307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64A50" w:rsidRPr="003718E8" w:rsidRDefault="00F62016" w:rsidP="003718E8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2898140</wp:posOffset>
            </wp:positionH>
            <wp:positionV relativeFrom="margin">
              <wp:posOffset>8964930</wp:posOffset>
            </wp:positionV>
            <wp:extent cx="323850" cy="323850"/>
            <wp:effectExtent l="0" t="0" r="0" b="0"/>
            <wp:wrapSquare wrapText="bothSides"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BD" w:rsidRDefault="00465ABD" w:rsidP="00F81939">
      <w:pPr>
        <w:rPr>
          <w:rFonts w:ascii="Times New Roman" w:hAnsi="Times New Roman" w:cs="Times New Roman"/>
          <w:b/>
          <w:sz w:val="24"/>
          <w:u w:val="single"/>
        </w:rPr>
      </w:pPr>
    </w:p>
    <w:p w:rsidR="00465ABD" w:rsidRDefault="00465ABD" w:rsidP="00F81939">
      <w:pPr>
        <w:rPr>
          <w:rFonts w:ascii="Times New Roman" w:hAnsi="Times New Roman" w:cs="Times New Roman"/>
          <w:b/>
          <w:sz w:val="24"/>
          <w:u w:val="single"/>
        </w:rPr>
      </w:pPr>
    </w:p>
    <w:p w:rsidR="00F81939" w:rsidRDefault="00F81939" w:rsidP="00F81939">
      <w:pPr>
        <w:rPr>
          <w:rFonts w:ascii="Times New Roman" w:hAnsi="Times New Roman" w:cs="Times New Roman"/>
          <w:b/>
          <w:sz w:val="24"/>
          <w:u w:val="single"/>
        </w:rPr>
      </w:pPr>
      <w:r w:rsidRPr="00483C0A">
        <w:rPr>
          <w:rFonts w:ascii="Times New Roman" w:hAnsi="Times New Roman" w:cs="Times New Roman"/>
          <w:b/>
          <w:sz w:val="24"/>
          <w:u w:val="single"/>
        </w:rPr>
        <w:lastRenderedPageBreak/>
        <w:t>Перед использованием устройства внимательно ознакомьтесь с данной инструкцией!</w:t>
      </w:r>
    </w:p>
    <w:p w:rsidR="00F81939" w:rsidRDefault="00F81939" w:rsidP="00F81939">
      <w:pPr>
        <w:rPr>
          <w:rFonts w:ascii="Times New Roman" w:hAnsi="Times New Roman" w:cs="Times New Roman"/>
          <w:b/>
          <w:sz w:val="24"/>
        </w:rPr>
      </w:pPr>
    </w:p>
    <w:p w:rsidR="00F81939" w:rsidRDefault="00F81939" w:rsidP="00F8193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ТЕХНИКА БЕЗОПАСНОСТИ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1. Во избежание возникновения повреждений или неиспра</w:t>
      </w:r>
      <w:r>
        <w:rPr>
          <w:rFonts w:ascii="Times New Roman" w:hAnsi="Times New Roman" w:cs="Times New Roman"/>
          <w:sz w:val="24"/>
        </w:rPr>
        <w:t xml:space="preserve">вностей запрещается располагать </w:t>
      </w:r>
      <w:r w:rsidRPr="00483C0A">
        <w:rPr>
          <w:rFonts w:ascii="Times New Roman" w:hAnsi="Times New Roman" w:cs="Times New Roman"/>
          <w:sz w:val="24"/>
        </w:rPr>
        <w:t>индукционную плиту вблизи источника тепла или объектов, содержащих газ.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2. Для предупреждения повреждения вилка</w:t>
      </w:r>
      <w:r>
        <w:rPr>
          <w:rFonts w:ascii="Times New Roman" w:hAnsi="Times New Roman" w:cs="Times New Roman"/>
          <w:sz w:val="24"/>
        </w:rPr>
        <w:t xml:space="preserve"> индукционной плиты должна быть </w:t>
      </w:r>
      <w:r w:rsidRPr="00483C0A">
        <w:rPr>
          <w:rFonts w:ascii="Times New Roman" w:hAnsi="Times New Roman" w:cs="Times New Roman"/>
          <w:sz w:val="24"/>
        </w:rPr>
        <w:t>подсоединена к индивидуальной розетке. Номинальная сила тока составляет 16 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3. Индукционная плита должна быть установлена на ро</w:t>
      </w:r>
      <w:r>
        <w:rPr>
          <w:rFonts w:ascii="Times New Roman" w:hAnsi="Times New Roman" w:cs="Times New Roman"/>
          <w:sz w:val="24"/>
        </w:rPr>
        <w:t xml:space="preserve">вной поверхности, расстояние от </w:t>
      </w:r>
      <w:r w:rsidRPr="00483C0A">
        <w:rPr>
          <w:rFonts w:ascii="Times New Roman" w:hAnsi="Times New Roman" w:cs="Times New Roman"/>
          <w:sz w:val="24"/>
        </w:rPr>
        <w:t>плиты до остальных объек</w:t>
      </w:r>
      <w:r>
        <w:rPr>
          <w:rFonts w:ascii="Times New Roman" w:hAnsi="Times New Roman" w:cs="Times New Roman"/>
          <w:sz w:val="24"/>
        </w:rPr>
        <w:t>тов, стен, т.д. должно</w:t>
      </w:r>
      <w:r w:rsidRPr="00483C0A">
        <w:rPr>
          <w:rFonts w:ascii="Times New Roman" w:hAnsi="Times New Roman" w:cs="Times New Roman"/>
          <w:sz w:val="24"/>
        </w:rPr>
        <w:t xml:space="preserve"> составлять не менее 10 см.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4. Запрещается погружать индукционную плиту и си</w:t>
      </w:r>
      <w:r>
        <w:rPr>
          <w:rFonts w:ascii="Times New Roman" w:hAnsi="Times New Roman" w:cs="Times New Roman"/>
          <w:sz w:val="24"/>
        </w:rPr>
        <w:t>ловой кабель плиты в какую-либо жидкость. Не допускайте</w:t>
      </w:r>
      <w:r w:rsidRPr="00483C0A">
        <w:rPr>
          <w:rFonts w:ascii="Times New Roman" w:hAnsi="Times New Roman" w:cs="Times New Roman"/>
          <w:sz w:val="24"/>
        </w:rPr>
        <w:t xml:space="preserve"> проникновения жидкости в корп</w:t>
      </w:r>
      <w:r>
        <w:rPr>
          <w:rFonts w:ascii="Times New Roman" w:hAnsi="Times New Roman" w:cs="Times New Roman"/>
          <w:sz w:val="24"/>
        </w:rPr>
        <w:t xml:space="preserve">ус, поскольку это может вызвать </w:t>
      </w:r>
      <w:r w:rsidRPr="00483C0A">
        <w:rPr>
          <w:rFonts w:ascii="Times New Roman" w:hAnsi="Times New Roman" w:cs="Times New Roman"/>
          <w:sz w:val="24"/>
        </w:rPr>
        <w:t xml:space="preserve">короткое замыкание электрических элементов; </w:t>
      </w:r>
      <w:r>
        <w:rPr>
          <w:rFonts w:ascii="Times New Roman" w:hAnsi="Times New Roman" w:cs="Times New Roman"/>
          <w:sz w:val="24"/>
        </w:rPr>
        <w:t xml:space="preserve">перед проведением очистки плиты </w:t>
      </w:r>
      <w:r w:rsidRPr="00483C0A">
        <w:rPr>
          <w:rFonts w:ascii="Times New Roman" w:hAnsi="Times New Roman" w:cs="Times New Roman"/>
          <w:sz w:val="24"/>
        </w:rPr>
        <w:t>силовой кабель следует отсоединить от сети питания.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5. В процессе эксплуатации плиты запрещается блоки</w:t>
      </w:r>
      <w:r>
        <w:rPr>
          <w:rFonts w:ascii="Times New Roman" w:hAnsi="Times New Roman" w:cs="Times New Roman"/>
          <w:sz w:val="24"/>
        </w:rPr>
        <w:t xml:space="preserve">ровать вентиляционные отверстия </w:t>
      </w:r>
      <w:r w:rsidRPr="00483C0A">
        <w:rPr>
          <w:rFonts w:ascii="Times New Roman" w:hAnsi="Times New Roman" w:cs="Times New Roman"/>
          <w:sz w:val="24"/>
        </w:rPr>
        <w:t>какими-либо предметами - нарушение данног</w:t>
      </w:r>
      <w:r>
        <w:rPr>
          <w:rFonts w:ascii="Times New Roman" w:hAnsi="Times New Roman" w:cs="Times New Roman"/>
          <w:sz w:val="24"/>
        </w:rPr>
        <w:t xml:space="preserve">о правила может создать опасную </w:t>
      </w:r>
      <w:r w:rsidRPr="00483C0A">
        <w:rPr>
          <w:rFonts w:ascii="Times New Roman" w:hAnsi="Times New Roman" w:cs="Times New Roman"/>
          <w:sz w:val="24"/>
        </w:rPr>
        <w:t>ситуацию.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6. Во избежание возникновения опасности, при раз</w:t>
      </w:r>
      <w:r>
        <w:rPr>
          <w:rFonts w:ascii="Times New Roman" w:hAnsi="Times New Roman" w:cs="Times New Roman"/>
          <w:sz w:val="24"/>
        </w:rPr>
        <w:t xml:space="preserve">огревании консервированной пищи </w:t>
      </w:r>
      <w:r w:rsidRPr="00483C0A">
        <w:rPr>
          <w:rFonts w:ascii="Times New Roman" w:hAnsi="Times New Roman" w:cs="Times New Roman"/>
          <w:sz w:val="24"/>
        </w:rPr>
        <w:t xml:space="preserve">необходимо снимать крышку </w:t>
      </w:r>
      <w:r>
        <w:rPr>
          <w:rFonts w:ascii="Times New Roman" w:hAnsi="Times New Roman" w:cs="Times New Roman"/>
          <w:sz w:val="24"/>
        </w:rPr>
        <w:t>емкости, в которой</w:t>
      </w:r>
      <w:r w:rsidRPr="00483C0A">
        <w:rPr>
          <w:rFonts w:ascii="Times New Roman" w:hAnsi="Times New Roman" w:cs="Times New Roman"/>
          <w:sz w:val="24"/>
        </w:rPr>
        <w:t xml:space="preserve"> она законсервирована.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7. Если плита не работает, даже после проведения са</w:t>
      </w:r>
      <w:r>
        <w:rPr>
          <w:rFonts w:ascii="Times New Roman" w:hAnsi="Times New Roman" w:cs="Times New Roman"/>
          <w:sz w:val="24"/>
        </w:rPr>
        <w:t xml:space="preserve">мостоятельного осмотра, следует </w:t>
      </w:r>
      <w:r w:rsidRPr="00483C0A">
        <w:rPr>
          <w:rFonts w:ascii="Times New Roman" w:hAnsi="Times New Roman" w:cs="Times New Roman"/>
          <w:sz w:val="24"/>
        </w:rPr>
        <w:t>немедленно обратиться к квалифицированному специа</w:t>
      </w:r>
      <w:r>
        <w:rPr>
          <w:rFonts w:ascii="Times New Roman" w:hAnsi="Times New Roman" w:cs="Times New Roman"/>
          <w:sz w:val="24"/>
        </w:rPr>
        <w:t xml:space="preserve">листу. Самостоятельная разборка </w:t>
      </w:r>
      <w:r w:rsidRPr="00483C0A">
        <w:rPr>
          <w:rFonts w:ascii="Times New Roman" w:hAnsi="Times New Roman" w:cs="Times New Roman"/>
          <w:sz w:val="24"/>
        </w:rPr>
        <w:t>плиты категорически запрещена.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8. В случае повреждения кабеля следует произ</w:t>
      </w:r>
      <w:r>
        <w:rPr>
          <w:rFonts w:ascii="Times New Roman" w:hAnsi="Times New Roman" w:cs="Times New Roman"/>
          <w:sz w:val="24"/>
        </w:rPr>
        <w:t xml:space="preserve">вести его замену, обратившись к </w:t>
      </w:r>
      <w:r w:rsidRPr="00483C0A">
        <w:rPr>
          <w:rFonts w:ascii="Times New Roman" w:hAnsi="Times New Roman" w:cs="Times New Roman"/>
          <w:sz w:val="24"/>
        </w:rPr>
        <w:t>квалифицированному специалисту или в сервисный центр.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9. Запрещается помещать любые металлические объекты на конфорку плиты.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10. Запрещается оставлять на включенной плите</w:t>
      </w:r>
      <w:r>
        <w:rPr>
          <w:rFonts w:ascii="Times New Roman" w:hAnsi="Times New Roman" w:cs="Times New Roman"/>
          <w:sz w:val="24"/>
        </w:rPr>
        <w:t xml:space="preserve"> пустую посуду – это приведет к </w:t>
      </w:r>
      <w:r w:rsidRPr="00483C0A">
        <w:rPr>
          <w:rFonts w:ascii="Times New Roman" w:hAnsi="Times New Roman" w:cs="Times New Roman"/>
          <w:sz w:val="24"/>
        </w:rPr>
        <w:t>повреждению плиты или к возникновению опасной ситуации.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 xml:space="preserve">11. Во избежание загрязнения вентилятора </w:t>
      </w:r>
      <w:r>
        <w:rPr>
          <w:rFonts w:ascii="Times New Roman" w:hAnsi="Times New Roman" w:cs="Times New Roman"/>
          <w:sz w:val="24"/>
        </w:rPr>
        <w:t>регулярно выполняйте</w:t>
      </w:r>
      <w:r w:rsidRPr="00483C0A">
        <w:rPr>
          <w:rFonts w:ascii="Times New Roman" w:hAnsi="Times New Roman" w:cs="Times New Roman"/>
          <w:sz w:val="24"/>
        </w:rPr>
        <w:t xml:space="preserve"> очистку плиты.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 xml:space="preserve">12. Во избежание получения ожогов </w:t>
      </w:r>
      <w:r>
        <w:rPr>
          <w:rFonts w:ascii="Times New Roman" w:hAnsi="Times New Roman" w:cs="Times New Roman"/>
          <w:sz w:val="24"/>
        </w:rPr>
        <w:t xml:space="preserve">не </w:t>
      </w:r>
      <w:r w:rsidRPr="00483C0A">
        <w:rPr>
          <w:rFonts w:ascii="Times New Roman" w:hAnsi="Times New Roman" w:cs="Times New Roman"/>
          <w:sz w:val="24"/>
        </w:rPr>
        <w:t>пр</w:t>
      </w:r>
      <w:r>
        <w:rPr>
          <w:rFonts w:ascii="Times New Roman" w:hAnsi="Times New Roman" w:cs="Times New Roman"/>
          <w:sz w:val="24"/>
        </w:rPr>
        <w:t xml:space="preserve">икасайтесь к конфорке включенной </w:t>
      </w:r>
      <w:r w:rsidRPr="00483C0A">
        <w:rPr>
          <w:rFonts w:ascii="Times New Roman" w:hAnsi="Times New Roman" w:cs="Times New Roman"/>
          <w:sz w:val="24"/>
        </w:rPr>
        <w:t>плиты.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13. Во избежание получения ожогов или возникновен</w:t>
      </w:r>
      <w:r>
        <w:rPr>
          <w:rFonts w:ascii="Times New Roman" w:hAnsi="Times New Roman" w:cs="Times New Roman"/>
          <w:sz w:val="24"/>
        </w:rPr>
        <w:t xml:space="preserve">ия опасной ситуации запрещается </w:t>
      </w:r>
      <w:r w:rsidRPr="00483C0A">
        <w:rPr>
          <w:rFonts w:ascii="Times New Roman" w:hAnsi="Times New Roman" w:cs="Times New Roman"/>
          <w:sz w:val="24"/>
        </w:rPr>
        <w:t>допускать детей к пользованию плитой без присмотра.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14. Лицам, имеющим кардиостимулятор, перед испо</w:t>
      </w:r>
      <w:r>
        <w:rPr>
          <w:rFonts w:ascii="Times New Roman" w:hAnsi="Times New Roman" w:cs="Times New Roman"/>
          <w:sz w:val="24"/>
        </w:rPr>
        <w:t xml:space="preserve">льзованием индукционной плиты </w:t>
      </w:r>
      <w:r w:rsidRPr="00483C0A">
        <w:rPr>
          <w:rFonts w:ascii="Times New Roman" w:hAnsi="Times New Roman" w:cs="Times New Roman"/>
          <w:sz w:val="24"/>
        </w:rPr>
        <w:t>следует проконсультироваться с врачом на предмет во</w:t>
      </w:r>
      <w:r>
        <w:rPr>
          <w:rFonts w:ascii="Times New Roman" w:hAnsi="Times New Roman" w:cs="Times New Roman"/>
          <w:sz w:val="24"/>
        </w:rPr>
        <w:t xml:space="preserve">зникновения возможной опасности </w:t>
      </w:r>
      <w:r w:rsidRPr="00483C0A">
        <w:rPr>
          <w:rFonts w:ascii="Times New Roman" w:hAnsi="Times New Roman" w:cs="Times New Roman"/>
          <w:sz w:val="24"/>
        </w:rPr>
        <w:t>для здоровья.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15. Во избежание блокировки вентиляционны</w:t>
      </w:r>
      <w:r>
        <w:rPr>
          <w:rFonts w:ascii="Times New Roman" w:hAnsi="Times New Roman" w:cs="Times New Roman"/>
          <w:sz w:val="24"/>
        </w:rPr>
        <w:t xml:space="preserve">х отверстий запрещается ставить </w:t>
      </w:r>
      <w:r w:rsidRPr="00483C0A">
        <w:rPr>
          <w:rFonts w:ascii="Times New Roman" w:hAnsi="Times New Roman" w:cs="Times New Roman"/>
          <w:sz w:val="24"/>
        </w:rPr>
        <w:t>индукционную плиту на ткань или ковер.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16. Не допускайте</w:t>
      </w:r>
      <w:r w:rsidRPr="00483C0A">
        <w:rPr>
          <w:rFonts w:ascii="Times New Roman" w:hAnsi="Times New Roman" w:cs="Times New Roman"/>
          <w:sz w:val="24"/>
        </w:rPr>
        <w:t xml:space="preserve"> повреждения конфорки плиты в процессе эксплуатации; при образовании</w:t>
      </w:r>
      <w:r>
        <w:rPr>
          <w:rFonts w:ascii="Times New Roman" w:hAnsi="Times New Roman" w:cs="Times New Roman"/>
          <w:sz w:val="24"/>
        </w:rPr>
        <w:t xml:space="preserve"> </w:t>
      </w:r>
      <w:r w:rsidRPr="00483C0A">
        <w:rPr>
          <w:rFonts w:ascii="Times New Roman" w:hAnsi="Times New Roman" w:cs="Times New Roman"/>
          <w:sz w:val="24"/>
        </w:rPr>
        <w:t>трещины следует немедленно выключить плиту и отсо</w:t>
      </w:r>
      <w:r>
        <w:rPr>
          <w:rFonts w:ascii="Times New Roman" w:hAnsi="Times New Roman" w:cs="Times New Roman"/>
          <w:sz w:val="24"/>
        </w:rPr>
        <w:t xml:space="preserve">единить ее от сети. После этого </w:t>
      </w:r>
      <w:r w:rsidRPr="00483C0A">
        <w:rPr>
          <w:rFonts w:ascii="Times New Roman" w:hAnsi="Times New Roman" w:cs="Times New Roman"/>
          <w:sz w:val="24"/>
        </w:rPr>
        <w:t>следует обратиться к квалифицированному специалисту.</w:t>
      </w:r>
    </w:p>
    <w:p w:rsidR="00F81939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 xml:space="preserve">17. </w:t>
      </w:r>
      <w:r>
        <w:rPr>
          <w:rFonts w:ascii="Times New Roman" w:hAnsi="Times New Roman" w:cs="Times New Roman"/>
          <w:sz w:val="24"/>
        </w:rPr>
        <w:t>Не допускайте контакта</w:t>
      </w:r>
      <w:r w:rsidRPr="00483C0A">
        <w:rPr>
          <w:rFonts w:ascii="Times New Roman" w:hAnsi="Times New Roman" w:cs="Times New Roman"/>
          <w:sz w:val="24"/>
        </w:rPr>
        <w:t xml:space="preserve"> панели управления</w:t>
      </w:r>
      <w:r>
        <w:rPr>
          <w:rFonts w:ascii="Times New Roman" w:hAnsi="Times New Roman" w:cs="Times New Roman"/>
          <w:sz w:val="24"/>
        </w:rPr>
        <w:t xml:space="preserve"> с</w:t>
      </w:r>
      <w:r w:rsidRPr="00483C0A">
        <w:rPr>
          <w:rFonts w:ascii="Times New Roman" w:hAnsi="Times New Roman" w:cs="Times New Roman"/>
          <w:sz w:val="24"/>
        </w:rPr>
        <w:t xml:space="preserve"> острыми предметами.</w:t>
      </w:r>
    </w:p>
    <w:p w:rsidR="00F81939" w:rsidRDefault="00F81939" w:rsidP="00D833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4A50" w:rsidRDefault="00D64A50" w:rsidP="00D833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061B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:rsidR="00D64A50" w:rsidRPr="00AD061B" w:rsidRDefault="00D64A50" w:rsidP="00D833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529"/>
      </w:tblGrid>
      <w:tr w:rsidR="00D64A50" w:rsidRPr="00AD061B" w:rsidTr="00ED117E">
        <w:trPr>
          <w:trHeight w:val="299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Модель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GL-IP</w:t>
            </w:r>
            <w:r w:rsidR="00465A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20E1</w:t>
            </w:r>
          </w:p>
        </w:tc>
      </w:tr>
      <w:tr w:rsidR="00D64A50" w:rsidRPr="00AD061B" w:rsidTr="00ED117E">
        <w:trPr>
          <w:trHeight w:val="260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Параметры электросети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220</w:t>
            </w:r>
            <w:r w:rsidR="002B7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В / 50 Гц / 1 фаза</w:t>
            </w:r>
          </w:p>
        </w:tc>
      </w:tr>
      <w:tr w:rsidR="00D64A50" w:rsidRPr="00AD061B" w:rsidTr="00ED117E">
        <w:trPr>
          <w:trHeight w:val="264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Мощность</w:t>
            </w:r>
          </w:p>
        </w:tc>
        <w:tc>
          <w:tcPr>
            <w:tcW w:w="5529" w:type="dxa"/>
          </w:tcPr>
          <w:p w:rsidR="00D64A50" w:rsidRPr="00ED117E" w:rsidRDefault="00465ABD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="00D64A50"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00</w:t>
            </w:r>
            <w:r w:rsidR="00D64A50"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Вт</w:t>
            </w:r>
          </w:p>
        </w:tc>
      </w:tr>
      <w:tr w:rsidR="00D64A50" w:rsidRPr="00AD061B" w:rsidTr="00ED117E">
        <w:trPr>
          <w:trHeight w:val="255"/>
        </w:trPr>
        <w:tc>
          <w:tcPr>
            <w:tcW w:w="3969" w:type="dxa"/>
          </w:tcPr>
          <w:p w:rsidR="00D64A50" w:rsidRPr="00ED117E" w:rsidRDefault="00D64A50" w:rsidP="00CE42D4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Рабочая температура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60-240</w:t>
            </w:r>
            <w:r w:rsidR="00CE42D4"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°С</w:t>
            </w:r>
          </w:p>
        </w:tc>
      </w:tr>
      <w:tr w:rsidR="00D64A50" w:rsidRPr="00AD061B" w:rsidTr="00ED117E">
        <w:trPr>
          <w:trHeight w:val="258"/>
        </w:trPr>
        <w:tc>
          <w:tcPr>
            <w:tcW w:w="3969" w:type="dxa"/>
          </w:tcPr>
          <w:p w:rsidR="00D64A50" w:rsidRPr="00ED117E" w:rsidRDefault="00C215F3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Таймер</w:t>
            </w:r>
          </w:p>
        </w:tc>
        <w:tc>
          <w:tcPr>
            <w:tcW w:w="5529" w:type="dxa"/>
          </w:tcPr>
          <w:p w:rsidR="00D64A50" w:rsidRPr="00C215F3" w:rsidRDefault="00ED117E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0-</w:t>
            </w:r>
            <w:r w:rsidR="00D64A50"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180 </w:t>
            </w:r>
            <w:r w:rsidR="00C215F3" w:rsidRPr="005412B8">
              <w:rPr>
                <w:rFonts w:ascii="Times New Roman" w:hAnsi="Times New Roman" w:cs="Times New Roman"/>
                <w:bCs/>
                <w:sz w:val="24"/>
                <w:szCs w:val="24"/>
              </w:rPr>
              <w:t>минут</w:t>
            </w:r>
          </w:p>
        </w:tc>
      </w:tr>
      <w:tr w:rsidR="00D64A50" w:rsidRPr="00AD061B" w:rsidTr="00ED117E">
        <w:trPr>
          <w:trHeight w:val="263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сенсорное</w:t>
            </w:r>
          </w:p>
        </w:tc>
      </w:tr>
    </w:tbl>
    <w:p w:rsidR="00D64A50" w:rsidRPr="00C73180" w:rsidRDefault="00D64A50" w:rsidP="00D833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E142A" w:rsidRDefault="007E142A" w:rsidP="002B75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ПАНЕЛЬ УПРАВЛЕНИЯ</w:t>
      </w:r>
    </w:p>
    <w:p w:rsidR="007E142A" w:rsidRDefault="00F62016" w:rsidP="002B75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543425" cy="2790825"/>
            <wp:effectExtent l="0" t="0" r="0" b="0"/>
            <wp:docPr id="3" name="Рисунок 3" descr="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нел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2A" w:rsidRDefault="007E142A" w:rsidP="002B75A0">
      <w:pPr>
        <w:rPr>
          <w:rFonts w:ascii="Times New Roman" w:hAnsi="Times New Roman" w:cs="Times New Roman"/>
          <w:b/>
          <w:sz w:val="24"/>
        </w:rPr>
      </w:pPr>
    </w:p>
    <w:p w:rsidR="002B75A0" w:rsidRPr="00DD1E2C" w:rsidRDefault="002B75A0" w:rsidP="002B75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ПОДГОТОВКА К ЭКСПЛУАТАЦИИ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</w:t>
      </w:r>
      <w:r w:rsidRPr="006C4B83">
        <w:rPr>
          <w:rFonts w:ascii="Times New Roman" w:hAnsi="Times New Roman" w:cs="Times New Roman"/>
          <w:sz w:val="24"/>
        </w:rPr>
        <w:t>Перед началом использования следует очистить стеклянную поверхность</w:t>
      </w:r>
      <w:r>
        <w:rPr>
          <w:rFonts w:ascii="Times New Roman" w:hAnsi="Times New Roman" w:cs="Times New Roman"/>
          <w:sz w:val="24"/>
        </w:rPr>
        <w:t>,</w:t>
      </w:r>
      <w:r w:rsidRPr="006C4B83">
        <w:rPr>
          <w:rFonts w:ascii="Times New Roman" w:hAnsi="Times New Roman" w:cs="Times New Roman"/>
          <w:sz w:val="24"/>
        </w:rPr>
        <w:t xml:space="preserve"> убрать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 xml:space="preserve">любые загрязнения со дна </w:t>
      </w:r>
      <w:r>
        <w:rPr>
          <w:rFonts w:ascii="Times New Roman" w:hAnsi="Times New Roman" w:cs="Times New Roman"/>
          <w:sz w:val="24"/>
        </w:rPr>
        <w:t>посуды</w:t>
      </w:r>
      <w:r w:rsidRPr="006C4B83">
        <w:rPr>
          <w:rFonts w:ascii="Times New Roman" w:hAnsi="Times New Roman" w:cs="Times New Roman"/>
          <w:sz w:val="24"/>
        </w:rPr>
        <w:t>, которая будет использована на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 xml:space="preserve">электрической плите. Между стеклянной поверхностью и дном </w:t>
      </w:r>
      <w:r>
        <w:rPr>
          <w:rFonts w:ascii="Times New Roman" w:hAnsi="Times New Roman" w:cs="Times New Roman"/>
          <w:sz w:val="24"/>
        </w:rPr>
        <w:t xml:space="preserve">посуды </w:t>
      </w:r>
      <w:r w:rsidRPr="006C4B83">
        <w:rPr>
          <w:rFonts w:ascii="Times New Roman" w:hAnsi="Times New Roman" w:cs="Times New Roman"/>
          <w:sz w:val="24"/>
        </w:rPr>
        <w:t>не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следует размещать фрагмен</w:t>
      </w:r>
      <w:r>
        <w:rPr>
          <w:rFonts w:ascii="Times New Roman" w:hAnsi="Times New Roman" w:cs="Times New Roman"/>
          <w:sz w:val="24"/>
        </w:rPr>
        <w:t>ты ткани или алюминиевой фольги</w:t>
      </w:r>
      <w:r w:rsidRPr="006C4B83">
        <w:rPr>
          <w:rFonts w:ascii="Times New Roman" w:hAnsi="Times New Roman" w:cs="Times New Roman"/>
          <w:sz w:val="24"/>
        </w:rPr>
        <w:t xml:space="preserve"> также, как и другие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предметы.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</w:t>
      </w:r>
      <w:r w:rsidRPr="006C4B83">
        <w:rPr>
          <w:rFonts w:ascii="Times New Roman" w:hAnsi="Times New Roman" w:cs="Times New Roman"/>
          <w:sz w:val="24"/>
        </w:rPr>
        <w:t>Никогда не следует ставить на электрическую плиту пустую посуду. Сильный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нагрев приведет к повреждению посуды или к отслоению эмалевого покрытия!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Кроме того, активируется защита устройства от перегрева, и устройство будет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отключено. В таком случае следует оставить устройство остывать при комнатной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температуре. Затем плиту можно использовать снова.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  <w:r w:rsidRPr="006C4B83">
        <w:rPr>
          <w:rFonts w:ascii="Times New Roman" w:hAnsi="Times New Roman" w:cs="Times New Roman"/>
          <w:sz w:val="24"/>
        </w:rPr>
        <w:t>Устанавливать электрическую плиту следует рядом с электрической розеткой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(напряжение в электрической сети должно соответствовать указанному на табличке с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техническими данными на плите). Следует убедиться в наличии свободного доступа к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электрической розетке.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</w:t>
      </w:r>
      <w:r w:rsidRPr="006C4B83">
        <w:rPr>
          <w:rFonts w:ascii="Times New Roman" w:hAnsi="Times New Roman" w:cs="Times New Roman"/>
          <w:sz w:val="24"/>
        </w:rPr>
        <w:t>Следует убедиться, что устройство установлено на ровной, сухой, не скользкой и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жаропрочной поверхности. Поверхность должна быть удобной для очистки,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поскольку в процессе готовки возможны брызги.</w:t>
      </w:r>
    </w:p>
    <w:p w:rsidR="00D64A50" w:rsidRDefault="00D64A50" w:rsidP="002B75A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12B8" w:rsidRDefault="002B75A0" w:rsidP="002B75A0">
      <w:pPr>
        <w:rPr>
          <w:rFonts w:ascii="Times New Roman" w:hAnsi="Times New Roman" w:cs="Times New Roman"/>
          <w:b/>
          <w:sz w:val="24"/>
        </w:rPr>
      </w:pPr>
      <w:r w:rsidRPr="006C4B83">
        <w:rPr>
          <w:rFonts w:ascii="Times New Roman" w:hAnsi="Times New Roman" w:cs="Times New Roman"/>
          <w:b/>
          <w:sz w:val="24"/>
        </w:rPr>
        <w:t>ЭКСПЛУАТАЦИЯ</w:t>
      </w:r>
    </w:p>
    <w:p w:rsidR="002B75A0" w:rsidRPr="005412B8" w:rsidRDefault="005412B8" w:rsidP="002B75A0">
      <w:pPr>
        <w:rPr>
          <w:rFonts w:ascii="Times New Roman" w:hAnsi="Times New Roman" w:cs="Times New Roman"/>
          <w:sz w:val="24"/>
        </w:rPr>
      </w:pPr>
      <w:r w:rsidRPr="005412B8">
        <w:rPr>
          <w:rFonts w:ascii="Times New Roman" w:hAnsi="Times New Roman" w:cs="Times New Roman"/>
          <w:sz w:val="24"/>
        </w:rPr>
        <w:t xml:space="preserve">После подключения устройства к сети питания раздастся звуковой сигнал, и индикатор над </w:t>
      </w:r>
      <w:r w:rsidR="000C5494">
        <w:rPr>
          <w:rFonts w:ascii="Times New Roman" w:hAnsi="Times New Roman" w:cs="Times New Roman"/>
          <w:sz w:val="24"/>
        </w:rPr>
        <w:t>кнопкой</w:t>
      </w:r>
      <w:r w:rsidRPr="005412B8">
        <w:rPr>
          <w:rFonts w:ascii="Times New Roman" w:hAnsi="Times New Roman" w:cs="Times New Roman"/>
          <w:sz w:val="24"/>
        </w:rPr>
        <w:t xml:space="preserve"> включения начнет мигать. Устройство будет находиться в режиме ожидания.</w:t>
      </w:r>
      <w:r w:rsidR="002B75A0" w:rsidRPr="005412B8">
        <w:rPr>
          <w:rFonts w:ascii="Times New Roman" w:hAnsi="Times New Roman" w:cs="Times New Roman"/>
          <w:sz w:val="24"/>
        </w:rPr>
        <w:t xml:space="preserve"> </w:t>
      </w:r>
    </w:p>
    <w:p w:rsidR="002B75A0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Поместите подходящую посуду на рабочую поверхность плиты. Один раз нажмите кнопку ВКЛ/ВЫКЛ. </w:t>
      </w:r>
    </w:p>
    <w:p w:rsidR="002B75A0" w:rsidRPr="00523FB9" w:rsidRDefault="00523FB9" w:rsidP="00523FB9">
      <w:pPr>
        <w:pStyle w:val="Default"/>
        <w:rPr>
          <w:color w:val="auto"/>
          <w:szCs w:val="22"/>
        </w:rPr>
      </w:pPr>
      <w:r w:rsidRPr="00523FB9">
        <w:rPr>
          <w:b/>
          <w:color w:val="auto"/>
          <w:szCs w:val="22"/>
        </w:rPr>
        <w:t>Мощность.</w:t>
      </w:r>
      <w:r w:rsidRPr="00523FB9">
        <w:rPr>
          <w:color w:val="auto"/>
          <w:szCs w:val="22"/>
        </w:rPr>
        <w:t xml:space="preserve"> Нажмите </w:t>
      </w:r>
      <w:r w:rsidR="000C5494">
        <w:rPr>
          <w:color w:val="auto"/>
          <w:szCs w:val="22"/>
        </w:rPr>
        <w:t>кнопку</w:t>
      </w:r>
      <w:r w:rsidR="0022701B">
        <w:rPr>
          <w:color w:val="auto"/>
          <w:szCs w:val="22"/>
        </w:rPr>
        <w:t xml:space="preserve"> Heat</w:t>
      </w:r>
      <w:r w:rsidRPr="00523FB9">
        <w:rPr>
          <w:color w:val="auto"/>
          <w:szCs w:val="22"/>
        </w:rPr>
        <w:t>/Temp. (Мощность/Температура) один раз</w:t>
      </w:r>
      <w:r w:rsidR="0022701B">
        <w:rPr>
          <w:color w:val="auto"/>
          <w:szCs w:val="22"/>
        </w:rPr>
        <w:t xml:space="preserve">, </w:t>
      </w:r>
      <w:r w:rsidRPr="00523FB9">
        <w:rPr>
          <w:color w:val="auto"/>
          <w:szCs w:val="22"/>
        </w:rPr>
        <w:t xml:space="preserve">загорится соответствующий индикатор </w:t>
      </w:r>
      <w:r w:rsidR="00F62016">
        <w:rPr>
          <w:noProof/>
          <w:color w:val="auto"/>
          <w:szCs w:val="22"/>
        </w:rPr>
        <w:drawing>
          <wp:inline distT="0" distB="0" distL="0" distR="0">
            <wp:extent cx="142875" cy="180975"/>
            <wp:effectExtent l="0" t="0" r="0" b="0"/>
            <wp:docPr id="4" name="Рисунок 4" descr="51-510579_flame-fire-icon-transparent-background-hd-png-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-510579_flame-fire-icon-transparent-background-hd-png-down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01B">
        <w:rPr>
          <w:color w:val="auto"/>
          <w:szCs w:val="22"/>
        </w:rPr>
        <w:t xml:space="preserve"> </w:t>
      </w:r>
      <w:r w:rsidRPr="00523FB9">
        <w:rPr>
          <w:color w:val="auto"/>
          <w:szCs w:val="22"/>
        </w:rPr>
        <w:t>и отобразится зна</w:t>
      </w:r>
      <w:r w:rsidR="004B7433">
        <w:rPr>
          <w:color w:val="auto"/>
          <w:szCs w:val="22"/>
        </w:rPr>
        <w:t>чение мощности по умолчанию – 18</w:t>
      </w:r>
      <w:r w:rsidR="00F76B19">
        <w:rPr>
          <w:color w:val="auto"/>
          <w:szCs w:val="22"/>
        </w:rPr>
        <w:t>00 Вт</w:t>
      </w:r>
      <w:r w:rsidRPr="00523FB9">
        <w:rPr>
          <w:color w:val="auto"/>
          <w:szCs w:val="22"/>
        </w:rPr>
        <w:t>. Испо</w:t>
      </w:r>
      <w:r w:rsidR="000C5494">
        <w:rPr>
          <w:color w:val="auto"/>
          <w:szCs w:val="22"/>
        </w:rPr>
        <w:t xml:space="preserve">льзуя </w:t>
      </w:r>
      <w:r w:rsidR="00DD1E2C">
        <w:rPr>
          <w:color w:val="auto"/>
          <w:szCs w:val="22"/>
        </w:rPr>
        <w:t>кнопки</w:t>
      </w:r>
      <w:r w:rsidR="000C5494">
        <w:rPr>
          <w:color w:val="auto"/>
          <w:szCs w:val="22"/>
        </w:rPr>
        <w:t xml:space="preserve"> «+» и «—»</w:t>
      </w:r>
      <w:r w:rsidRPr="00523FB9">
        <w:rPr>
          <w:color w:val="auto"/>
          <w:szCs w:val="22"/>
        </w:rPr>
        <w:t>, установит</w:t>
      </w:r>
      <w:r w:rsidR="004B7433">
        <w:rPr>
          <w:color w:val="auto"/>
          <w:szCs w:val="22"/>
        </w:rPr>
        <w:t xml:space="preserve">е желаемую мощность. Доступно </w:t>
      </w:r>
      <w:r w:rsidR="004B7433">
        <w:rPr>
          <w:color w:val="auto"/>
          <w:szCs w:val="22"/>
          <w:lang w:val="en-US"/>
        </w:rPr>
        <w:t>8</w:t>
      </w:r>
      <w:r w:rsidR="00F76B19">
        <w:rPr>
          <w:color w:val="auto"/>
          <w:szCs w:val="22"/>
        </w:rPr>
        <w:t xml:space="preserve"> уровней мощности: 500, 800, 1000, 1200, 1400, 1600, 1800</w:t>
      </w:r>
      <w:r w:rsidR="004B7433">
        <w:rPr>
          <w:color w:val="auto"/>
          <w:szCs w:val="22"/>
        </w:rPr>
        <w:t xml:space="preserve">, </w:t>
      </w:r>
      <w:r w:rsidR="004B7433">
        <w:rPr>
          <w:color w:val="auto"/>
          <w:szCs w:val="22"/>
          <w:lang w:val="en-US"/>
        </w:rPr>
        <w:t>2000</w:t>
      </w:r>
      <w:r w:rsidRPr="00523FB9">
        <w:rPr>
          <w:color w:val="auto"/>
          <w:szCs w:val="22"/>
        </w:rPr>
        <w:t xml:space="preserve"> Вт. Для выхода из данного режима наж</w:t>
      </w:r>
      <w:r w:rsidR="000C5494">
        <w:rPr>
          <w:color w:val="auto"/>
          <w:szCs w:val="22"/>
        </w:rPr>
        <w:t>мите кнопку Heat</w:t>
      </w:r>
      <w:r w:rsidR="000C5494" w:rsidRPr="00523FB9">
        <w:rPr>
          <w:color w:val="auto"/>
          <w:szCs w:val="22"/>
        </w:rPr>
        <w:t>/Temp. (Мощность/Температура)</w:t>
      </w:r>
      <w:r w:rsidRPr="00523FB9">
        <w:rPr>
          <w:color w:val="auto"/>
          <w:szCs w:val="22"/>
        </w:rPr>
        <w:t xml:space="preserve"> или нажмите </w:t>
      </w:r>
      <w:r w:rsidR="000C5494">
        <w:rPr>
          <w:color w:val="auto"/>
          <w:szCs w:val="22"/>
        </w:rPr>
        <w:t>кнопку</w:t>
      </w:r>
      <w:r w:rsidRPr="00523FB9">
        <w:rPr>
          <w:color w:val="auto"/>
          <w:szCs w:val="22"/>
        </w:rPr>
        <w:t xml:space="preserve"> ВКЛ/ВЫКЛ для прекращения работы.</w:t>
      </w:r>
    </w:p>
    <w:p w:rsidR="002B75A0" w:rsidRPr="00523FB9" w:rsidRDefault="002B75A0" w:rsidP="00523FB9">
      <w:pPr>
        <w:pStyle w:val="a3"/>
        <w:rPr>
          <w:rFonts w:ascii="Times New Roman" w:hAnsi="Times New Roman" w:cs="Times New Roman"/>
          <w:sz w:val="24"/>
        </w:rPr>
      </w:pPr>
    </w:p>
    <w:p w:rsidR="000C5494" w:rsidRPr="00523FB9" w:rsidRDefault="000C5494" w:rsidP="000C5494">
      <w:pPr>
        <w:pStyle w:val="Default"/>
        <w:rPr>
          <w:color w:val="auto"/>
          <w:szCs w:val="22"/>
        </w:rPr>
      </w:pPr>
      <w:r w:rsidRPr="000C5494">
        <w:rPr>
          <w:b/>
        </w:rPr>
        <w:t>Температура.</w:t>
      </w:r>
      <w:r>
        <w:t xml:space="preserve"> </w:t>
      </w:r>
      <w:r w:rsidRPr="00523FB9">
        <w:rPr>
          <w:color w:val="auto"/>
          <w:szCs w:val="22"/>
        </w:rPr>
        <w:t xml:space="preserve">Нажмите </w:t>
      </w:r>
      <w:r>
        <w:rPr>
          <w:color w:val="auto"/>
          <w:szCs w:val="22"/>
        </w:rPr>
        <w:t>кнопку Heat</w:t>
      </w:r>
      <w:r w:rsidRPr="00523FB9">
        <w:rPr>
          <w:color w:val="auto"/>
          <w:szCs w:val="22"/>
        </w:rPr>
        <w:t>/Temp. (Мощность/Температура)</w:t>
      </w:r>
      <w:r>
        <w:rPr>
          <w:color w:val="auto"/>
          <w:szCs w:val="22"/>
        </w:rPr>
        <w:t xml:space="preserve"> два раза, </w:t>
      </w:r>
      <w:r w:rsidRPr="00523FB9">
        <w:rPr>
          <w:color w:val="auto"/>
          <w:szCs w:val="22"/>
        </w:rPr>
        <w:t xml:space="preserve">загорится соответствующий индикатор </w:t>
      </w:r>
      <w:r w:rsidR="00F62016">
        <w:rPr>
          <w:noProof/>
          <w:color w:val="auto"/>
          <w:szCs w:val="22"/>
        </w:rPr>
        <w:drawing>
          <wp:inline distT="0" distB="0" distL="0" distR="0">
            <wp:extent cx="180975" cy="180975"/>
            <wp:effectExtent l="0" t="0" r="0" b="0"/>
            <wp:docPr id="5" name="Рисунок 5" descr="7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2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Cs w:val="22"/>
        </w:rPr>
        <w:t xml:space="preserve"> </w:t>
      </w:r>
      <w:r w:rsidRPr="00523FB9">
        <w:rPr>
          <w:color w:val="auto"/>
          <w:szCs w:val="22"/>
        </w:rPr>
        <w:t>и отобразится зна</w:t>
      </w:r>
      <w:r>
        <w:rPr>
          <w:color w:val="auto"/>
          <w:szCs w:val="22"/>
        </w:rPr>
        <w:t>чен</w:t>
      </w:r>
      <w:r w:rsidR="004B7433">
        <w:rPr>
          <w:color w:val="auto"/>
          <w:szCs w:val="22"/>
        </w:rPr>
        <w:t>ие температуры по умолчанию – 16</w:t>
      </w:r>
      <w:r>
        <w:rPr>
          <w:color w:val="auto"/>
          <w:szCs w:val="22"/>
        </w:rPr>
        <w:t>0°</w:t>
      </w:r>
      <w:r w:rsidRPr="00523FB9">
        <w:rPr>
          <w:color w:val="auto"/>
          <w:szCs w:val="22"/>
        </w:rPr>
        <w:t>. Испо</w:t>
      </w:r>
      <w:r>
        <w:rPr>
          <w:color w:val="auto"/>
          <w:szCs w:val="22"/>
        </w:rPr>
        <w:t xml:space="preserve">льзуя </w:t>
      </w:r>
      <w:r w:rsidR="00DD1E2C">
        <w:rPr>
          <w:color w:val="auto"/>
          <w:szCs w:val="22"/>
        </w:rPr>
        <w:t xml:space="preserve">кнопки </w:t>
      </w:r>
      <w:r>
        <w:rPr>
          <w:color w:val="auto"/>
          <w:szCs w:val="22"/>
        </w:rPr>
        <w:t>«+» и «—»</w:t>
      </w:r>
      <w:r w:rsidRPr="00523FB9">
        <w:rPr>
          <w:color w:val="auto"/>
          <w:szCs w:val="22"/>
        </w:rPr>
        <w:t>, установит</w:t>
      </w:r>
      <w:r>
        <w:rPr>
          <w:color w:val="auto"/>
          <w:szCs w:val="22"/>
        </w:rPr>
        <w:t xml:space="preserve">е желаемую </w:t>
      </w:r>
      <w:r w:rsidR="000F7135">
        <w:rPr>
          <w:color w:val="auto"/>
          <w:szCs w:val="22"/>
        </w:rPr>
        <w:t>температуру</w:t>
      </w:r>
      <w:r w:rsidR="004B7433">
        <w:rPr>
          <w:color w:val="auto"/>
          <w:szCs w:val="22"/>
        </w:rPr>
        <w:t>. Доступно 10</w:t>
      </w:r>
      <w:r w:rsidR="000F7135">
        <w:rPr>
          <w:color w:val="auto"/>
          <w:szCs w:val="22"/>
        </w:rPr>
        <w:t xml:space="preserve"> уровней температуры: </w:t>
      </w:r>
      <w:r w:rsidR="000F7135" w:rsidRPr="000F7135">
        <w:rPr>
          <w:color w:val="auto"/>
          <w:szCs w:val="22"/>
        </w:rPr>
        <w:t xml:space="preserve">60, </w:t>
      </w:r>
      <w:r w:rsidR="004B7433" w:rsidRPr="004B7433">
        <w:rPr>
          <w:color w:val="auto"/>
          <w:szCs w:val="22"/>
        </w:rPr>
        <w:t>8</w:t>
      </w:r>
      <w:r w:rsidR="000F7135" w:rsidRPr="000F7135">
        <w:rPr>
          <w:color w:val="auto"/>
          <w:szCs w:val="22"/>
        </w:rPr>
        <w:t>0,</w:t>
      </w:r>
      <w:r w:rsidR="004B7433" w:rsidRPr="004B7433">
        <w:rPr>
          <w:color w:val="auto"/>
          <w:szCs w:val="22"/>
        </w:rPr>
        <w:t xml:space="preserve"> 100,</w:t>
      </w:r>
      <w:r w:rsidR="004B7433">
        <w:rPr>
          <w:color w:val="auto"/>
          <w:szCs w:val="22"/>
        </w:rPr>
        <w:t xml:space="preserve"> 120, 1</w:t>
      </w:r>
      <w:r w:rsidR="004B7433" w:rsidRPr="004B7433">
        <w:rPr>
          <w:color w:val="auto"/>
          <w:szCs w:val="22"/>
        </w:rPr>
        <w:t>4</w:t>
      </w:r>
      <w:r w:rsidR="000F7135" w:rsidRPr="000F7135">
        <w:rPr>
          <w:color w:val="auto"/>
          <w:szCs w:val="22"/>
        </w:rPr>
        <w:t xml:space="preserve">0, </w:t>
      </w:r>
      <w:r w:rsidR="004B7433" w:rsidRPr="004B7433">
        <w:rPr>
          <w:color w:val="auto"/>
          <w:szCs w:val="22"/>
        </w:rPr>
        <w:t xml:space="preserve">160, </w:t>
      </w:r>
      <w:r w:rsidR="000F7135" w:rsidRPr="000F7135">
        <w:rPr>
          <w:color w:val="auto"/>
          <w:szCs w:val="22"/>
        </w:rPr>
        <w:t>180</w:t>
      </w:r>
      <w:r w:rsidR="000F7135">
        <w:rPr>
          <w:color w:val="auto"/>
          <w:szCs w:val="22"/>
        </w:rPr>
        <w:t xml:space="preserve">, </w:t>
      </w:r>
      <w:r w:rsidR="004B7433" w:rsidRPr="004B7433">
        <w:rPr>
          <w:color w:val="auto"/>
          <w:szCs w:val="22"/>
        </w:rPr>
        <w:t xml:space="preserve">200, </w:t>
      </w:r>
      <w:r w:rsidR="004B7433">
        <w:rPr>
          <w:color w:val="auto"/>
          <w:szCs w:val="22"/>
        </w:rPr>
        <w:t>2</w:t>
      </w:r>
      <w:r w:rsidR="004B7433" w:rsidRPr="004B7433">
        <w:rPr>
          <w:color w:val="auto"/>
          <w:szCs w:val="22"/>
        </w:rPr>
        <w:t>2</w:t>
      </w:r>
      <w:r w:rsidR="000F7135">
        <w:rPr>
          <w:color w:val="auto"/>
          <w:szCs w:val="22"/>
        </w:rPr>
        <w:t>0</w:t>
      </w:r>
      <w:r w:rsidR="000F7135" w:rsidRPr="000F7135">
        <w:rPr>
          <w:color w:val="auto"/>
          <w:szCs w:val="22"/>
        </w:rPr>
        <w:t>, 240</w:t>
      </w:r>
      <w:r w:rsidR="000F7135">
        <w:rPr>
          <w:color w:val="auto"/>
          <w:szCs w:val="22"/>
        </w:rPr>
        <w:t>°С</w:t>
      </w:r>
      <w:r w:rsidRPr="00523FB9">
        <w:rPr>
          <w:color w:val="auto"/>
          <w:szCs w:val="22"/>
        </w:rPr>
        <w:t>. Для выхода из данного режима наж</w:t>
      </w:r>
      <w:r>
        <w:rPr>
          <w:color w:val="auto"/>
          <w:szCs w:val="22"/>
        </w:rPr>
        <w:t>мите кнопку Heat</w:t>
      </w:r>
      <w:r w:rsidRPr="00523FB9">
        <w:rPr>
          <w:color w:val="auto"/>
          <w:szCs w:val="22"/>
        </w:rPr>
        <w:t xml:space="preserve">/Temp. (Мощность/Температура) или нажмите </w:t>
      </w:r>
      <w:r>
        <w:rPr>
          <w:color w:val="auto"/>
          <w:szCs w:val="22"/>
        </w:rPr>
        <w:t>кнопку</w:t>
      </w:r>
      <w:r w:rsidRPr="00523FB9">
        <w:rPr>
          <w:color w:val="auto"/>
          <w:szCs w:val="22"/>
        </w:rPr>
        <w:t xml:space="preserve"> ВКЛ/ВЫКЛ для прекращения работы.</w:t>
      </w:r>
    </w:p>
    <w:p w:rsidR="002B75A0" w:rsidRPr="0022701B" w:rsidRDefault="002B75A0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E142A" w:rsidRDefault="00264D56" w:rsidP="002B75A0">
      <w:pPr>
        <w:pStyle w:val="a3"/>
        <w:jc w:val="both"/>
        <w:rPr>
          <w:rFonts w:ascii="Times New Roman" w:hAnsi="Times New Roman" w:cs="Times New Roman"/>
          <w:sz w:val="24"/>
        </w:rPr>
      </w:pPr>
      <w:r w:rsidRPr="00264D56">
        <w:rPr>
          <w:rFonts w:ascii="Times New Roman" w:hAnsi="Times New Roman" w:cs="Times New Roman"/>
          <w:b/>
          <w:sz w:val="24"/>
        </w:rPr>
        <w:t>ТАЙМЕР</w:t>
      </w:r>
    </w:p>
    <w:p w:rsidR="00264D56" w:rsidRPr="008211A0" w:rsidRDefault="00264D56" w:rsidP="00264D56">
      <w:pPr>
        <w:rPr>
          <w:rFonts w:ascii="Times New Roman" w:hAnsi="Times New Roman" w:cs="Times New Roman"/>
          <w:sz w:val="24"/>
        </w:rPr>
      </w:pPr>
      <w:r w:rsidRPr="008211A0">
        <w:rPr>
          <w:rFonts w:ascii="Times New Roman" w:hAnsi="Times New Roman" w:cs="Times New Roman"/>
          <w:sz w:val="24"/>
        </w:rPr>
        <w:t xml:space="preserve">Пользователь может задать определенное время приготовления пищи. Для этого необходимо нажать </w:t>
      </w:r>
      <w:r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Timer (Таймер), загорится соответствующий индикатор</w:t>
      </w:r>
      <w:r>
        <w:rPr>
          <w:rFonts w:ascii="Times New Roman" w:hAnsi="Times New Roman" w:cs="Times New Roman"/>
          <w:sz w:val="24"/>
        </w:rPr>
        <w:t xml:space="preserve"> </w:t>
      </w:r>
      <w:r w:rsidR="00F6201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33350" cy="133350"/>
            <wp:effectExtent l="0" t="0" r="0" b="0"/>
            <wp:docPr id="6" name="Рисунок 6" descr="10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-5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1A0">
        <w:rPr>
          <w:rFonts w:ascii="Times New Roman" w:hAnsi="Times New Roman" w:cs="Times New Roman"/>
          <w:sz w:val="24"/>
        </w:rPr>
        <w:t>. На дисплее отобразится врем</w:t>
      </w:r>
      <w:r w:rsidR="00DC7F55">
        <w:rPr>
          <w:rFonts w:ascii="Times New Roman" w:hAnsi="Times New Roman" w:cs="Times New Roman"/>
          <w:sz w:val="24"/>
        </w:rPr>
        <w:t xml:space="preserve">я </w:t>
      </w:r>
      <w:r w:rsidR="00DC7F55" w:rsidRPr="00DC7F55">
        <w:rPr>
          <w:rFonts w:ascii="Times New Roman" w:hAnsi="Times New Roman" w:cs="Times New Roman"/>
          <w:sz w:val="24"/>
        </w:rPr>
        <w:t>[</w:t>
      </w:r>
      <w:r w:rsidR="00DC7F55">
        <w:rPr>
          <w:rFonts w:ascii="Times New Roman" w:hAnsi="Times New Roman" w:cs="Times New Roman"/>
          <w:sz w:val="24"/>
        </w:rPr>
        <w:t xml:space="preserve">0]. Используя </w:t>
      </w:r>
      <w:r w:rsidR="00DD1E2C" w:rsidRPr="00DD1E2C">
        <w:rPr>
          <w:rFonts w:ascii="Times New Roman" w:hAnsi="Times New Roman" w:cs="Times New Roman"/>
          <w:sz w:val="24"/>
        </w:rPr>
        <w:t xml:space="preserve">кнопки </w:t>
      </w:r>
      <w:r w:rsidR="00DC7F55" w:rsidRPr="00DC7F55">
        <w:rPr>
          <w:rFonts w:ascii="Times New Roman" w:hAnsi="Times New Roman" w:cs="Times New Roman"/>
          <w:sz w:val="24"/>
        </w:rPr>
        <w:t>«+» и «—»</w:t>
      </w:r>
      <w:r w:rsidRPr="008211A0">
        <w:rPr>
          <w:rFonts w:ascii="Times New Roman" w:hAnsi="Times New Roman" w:cs="Times New Roman"/>
          <w:sz w:val="24"/>
        </w:rPr>
        <w:t>, установите желаемое время</w:t>
      </w:r>
      <w:r w:rsidR="00DC7F55" w:rsidRPr="00DC7F55">
        <w:rPr>
          <w:rFonts w:ascii="Times New Roman" w:hAnsi="Times New Roman" w:cs="Times New Roman"/>
          <w:sz w:val="24"/>
        </w:rPr>
        <w:t xml:space="preserve"> (шаг 5 минут</w:t>
      </w:r>
      <w:r w:rsidR="00DC7F55">
        <w:rPr>
          <w:rFonts w:ascii="Times New Roman" w:hAnsi="Times New Roman" w:cs="Times New Roman"/>
          <w:sz w:val="24"/>
        </w:rPr>
        <w:t xml:space="preserve">). </w:t>
      </w:r>
      <w:r w:rsidRPr="008211A0">
        <w:rPr>
          <w:rFonts w:ascii="Times New Roman" w:hAnsi="Times New Roman" w:cs="Times New Roman"/>
          <w:sz w:val="24"/>
        </w:rPr>
        <w:t>Доступный диапазон вр</w:t>
      </w:r>
      <w:r w:rsidR="00DC7F55">
        <w:rPr>
          <w:rFonts w:ascii="Times New Roman" w:hAnsi="Times New Roman" w:cs="Times New Roman"/>
          <w:sz w:val="24"/>
        </w:rPr>
        <w:t>емени: от 1 минуты до 180</w:t>
      </w:r>
      <w:r w:rsidRPr="008211A0">
        <w:rPr>
          <w:rFonts w:ascii="Times New Roman" w:hAnsi="Times New Roman" w:cs="Times New Roman"/>
          <w:sz w:val="24"/>
        </w:rPr>
        <w:t xml:space="preserve"> минут. По окончании настройки нажмите </w:t>
      </w:r>
      <w:r w:rsidR="00DC7F55"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Timer (Таймер) для подтверждения выбранных параметров или подождите, пока дисплей не перестанет мигать. </w:t>
      </w:r>
    </w:p>
    <w:p w:rsidR="00264D56" w:rsidRDefault="00264D56" w:rsidP="00264D56">
      <w:pPr>
        <w:rPr>
          <w:rFonts w:ascii="Times New Roman" w:hAnsi="Times New Roman" w:cs="Times New Roman"/>
          <w:sz w:val="24"/>
        </w:rPr>
      </w:pPr>
      <w:r w:rsidRPr="008211A0">
        <w:rPr>
          <w:rFonts w:ascii="Times New Roman" w:hAnsi="Times New Roman" w:cs="Times New Roman"/>
          <w:sz w:val="24"/>
        </w:rPr>
        <w:t xml:space="preserve">По прошествии заданного времени прозвучит сигнал окончания работы, и устройство автоматически перейдет в режим ожидания. Для отмены данного режима нажмите </w:t>
      </w:r>
      <w:r w:rsidR="00DC7F55"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ВКЛ/ВЫКЛ или удержите </w:t>
      </w:r>
      <w:r w:rsidR="00DC7F55"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Timer (Таймер). </w:t>
      </w:r>
    </w:p>
    <w:p w:rsidR="00DC7F55" w:rsidRPr="00DC7F55" w:rsidRDefault="00DC7F55" w:rsidP="00DC7F55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DC7F55">
        <w:rPr>
          <w:rFonts w:ascii="Times New Roman" w:hAnsi="Times New Roman" w:cs="Times New Roman"/>
          <w:b/>
          <w:sz w:val="24"/>
        </w:rPr>
        <w:t>Блокировка панели управления</w:t>
      </w:r>
    </w:p>
    <w:p w:rsidR="00264D56" w:rsidRPr="0022701B" w:rsidRDefault="00DC7F55" w:rsidP="00DC7F55">
      <w:pPr>
        <w:pStyle w:val="a3"/>
        <w:jc w:val="both"/>
        <w:rPr>
          <w:rFonts w:ascii="Times New Roman" w:hAnsi="Times New Roman" w:cs="Times New Roman"/>
          <w:sz w:val="24"/>
        </w:rPr>
      </w:pPr>
      <w:r w:rsidRPr="00DC7F55">
        <w:rPr>
          <w:rFonts w:ascii="Times New Roman" w:hAnsi="Times New Roman" w:cs="Times New Roman"/>
          <w:sz w:val="24"/>
        </w:rPr>
        <w:t xml:space="preserve">Для блокировки панели управления нажмите </w:t>
      </w:r>
      <w:r w:rsidR="00DD1E2C">
        <w:rPr>
          <w:rFonts w:ascii="Times New Roman" w:hAnsi="Times New Roman" w:cs="Times New Roman"/>
          <w:sz w:val="24"/>
        </w:rPr>
        <w:t>кнопку</w:t>
      </w:r>
      <w:r w:rsidRPr="00DC7F55">
        <w:rPr>
          <w:rFonts w:ascii="Times New Roman" w:hAnsi="Times New Roman" w:cs="Times New Roman"/>
          <w:sz w:val="24"/>
        </w:rPr>
        <w:t xml:space="preserve"> Lock (Блокировка). Все </w:t>
      </w:r>
      <w:r w:rsidR="00A57A85">
        <w:rPr>
          <w:rFonts w:ascii="Times New Roman" w:hAnsi="Times New Roman" w:cs="Times New Roman"/>
          <w:sz w:val="24"/>
        </w:rPr>
        <w:t>кнопки</w:t>
      </w:r>
      <w:r w:rsidRPr="00DC7F55">
        <w:rPr>
          <w:rFonts w:ascii="Times New Roman" w:hAnsi="Times New Roman" w:cs="Times New Roman"/>
          <w:sz w:val="24"/>
        </w:rPr>
        <w:t xml:space="preserve">, кроме </w:t>
      </w:r>
      <w:r w:rsidR="00A57A85">
        <w:rPr>
          <w:rFonts w:ascii="Times New Roman" w:hAnsi="Times New Roman" w:cs="Times New Roman"/>
          <w:sz w:val="24"/>
        </w:rPr>
        <w:t>кнопки</w:t>
      </w:r>
      <w:r w:rsidRPr="00DC7F55">
        <w:rPr>
          <w:rFonts w:ascii="Times New Roman" w:hAnsi="Times New Roman" w:cs="Times New Roman"/>
          <w:sz w:val="24"/>
        </w:rPr>
        <w:t xml:space="preserve"> ВКЛ/ВЫКЛ, будут заблокированы. Для снятия блокировки удержите нажатой </w:t>
      </w:r>
      <w:r w:rsidR="00A57A85">
        <w:rPr>
          <w:rFonts w:ascii="Times New Roman" w:hAnsi="Times New Roman" w:cs="Times New Roman"/>
          <w:sz w:val="24"/>
        </w:rPr>
        <w:t>кнопку</w:t>
      </w:r>
      <w:r w:rsidRPr="00DC7F55">
        <w:rPr>
          <w:rFonts w:ascii="Times New Roman" w:hAnsi="Times New Roman" w:cs="Times New Roman"/>
          <w:sz w:val="24"/>
        </w:rPr>
        <w:t xml:space="preserve"> Lock в течение 3 секунд.</w:t>
      </w:r>
    </w:p>
    <w:p w:rsidR="002B75A0" w:rsidRPr="0022701B" w:rsidRDefault="002B75A0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B75A0" w:rsidRDefault="002B75A0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B3256" w:rsidRDefault="003B3256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B3256" w:rsidRDefault="003B3256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B3256" w:rsidRPr="0022701B" w:rsidRDefault="003B3256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E142A" w:rsidRPr="00EF1DC4" w:rsidRDefault="007E142A" w:rsidP="007E142A">
      <w:pPr>
        <w:rPr>
          <w:rFonts w:ascii="Times New Roman" w:hAnsi="Times New Roman" w:cs="Times New Roman"/>
          <w:b/>
          <w:sz w:val="24"/>
        </w:rPr>
      </w:pPr>
      <w:r w:rsidRPr="00EF1DC4">
        <w:rPr>
          <w:rFonts w:ascii="Times New Roman" w:hAnsi="Times New Roman" w:cs="Times New Roman"/>
          <w:b/>
          <w:sz w:val="24"/>
        </w:rPr>
        <w:t xml:space="preserve">ВЫБОР ПОСУДЫ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Подходящие материалы: сталь, чугун, эмалированная сталь, нержавеющая сталь, посуда с плоским дном, диаметр которого находится в пределах от 12 до 26 см. </w:t>
      </w:r>
    </w:p>
    <w:p w:rsidR="007E142A" w:rsidRDefault="00F62016" w:rsidP="007E142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-17780</wp:posOffset>
            </wp:positionH>
            <wp:positionV relativeFrom="page">
              <wp:posOffset>1543050</wp:posOffset>
            </wp:positionV>
            <wp:extent cx="6078855" cy="581025"/>
            <wp:effectExtent l="0" t="0" r="0" b="0"/>
            <wp:wrapNone/>
            <wp:docPr id="76" name="Рисунок 4" descr="锅具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锅具 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7E142A" w:rsidRDefault="00F62016" w:rsidP="007E142A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54610</wp:posOffset>
            </wp:positionV>
            <wp:extent cx="628650" cy="751840"/>
            <wp:effectExtent l="0" t="0" r="0" b="0"/>
            <wp:wrapTight wrapText="bothSides">
              <wp:wrapPolygon edited="0">
                <wp:start x="0" y="0"/>
                <wp:lineTo x="0" y="20797"/>
                <wp:lineTo x="20945" y="20797"/>
                <wp:lineTo x="20945" y="0"/>
                <wp:lineTo x="0" y="0"/>
              </wp:wrapPolygon>
            </wp:wrapTight>
            <wp:docPr id="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42A" w:rsidRPr="00DD7705" w:rsidRDefault="007E142A" w:rsidP="007E142A">
      <w:pPr>
        <w:rPr>
          <w:rFonts w:ascii="Times New Roman" w:hAnsi="Times New Roman" w:cs="Times New Roman"/>
          <w:sz w:val="24"/>
        </w:rPr>
      </w:pPr>
      <w:r w:rsidRPr="00DD7705">
        <w:rPr>
          <w:rFonts w:ascii="Times New Roman" w:hAnsi="Times New Roman" w:cs="Times New Roman"/>
          <w:sz w:val="24"/>
        </w:rPr>
        <w:t xml:space="preserve">Маркировка пригодности посуды для использования на индукционной плите.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Посуда должна быть проверена на наличие повреждений.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Дно посуды должно быть плоским, в крышке должно быть отверстие для отведения пара.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</w:p>
    <w:p w:rsidR="007E142A" w:rsidRPr="00F36618" w:rsidRDefault="007E142A" w:rsidP="007E142A">
      <w:pPr>
        <w:rPr>
          <w:rFonts w:ascii="Times New Roman" w:hAnsi="Times New Roman" w:cs="Times New Roman"/>
          <w:b/>
          <w:sz w:val="24"/>
        </w:rPr>
      </w:pPr>
      <w:r w:rsidRPr="00F36618">
        <w:rPr>
          <w:rFonts w:ascii="Times New Roman" w:hAnsi="Times New Roman" w:cs="Times New Roman"/>
          <w:b/>
          <w:sz w:val="24"/>
        </w:rPr>
        <w:t xml:space="preserve">ОБСЛУЖИВАНИЕ И УХОД 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1. Перед проведением очистки следует отсоединить плиту от сети питания. Необходимо дождаться, пока конфорка остынет, и только затем можно приступать к очистке.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2. Очистку стеклянной конфорки, панели и корпуса необходимо производить следующим образом: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- Для удаления незначительного загрязнения следует воспользоваться мягкой тканью.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- Для удаления более значительных следов загрязнения (жира) необходимо смочить ткань нейтральным чистящим средством.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 xml:space="preserve"> 3. В результате работы вентилятора системы охлаждения в вентиляционных каналах скапливается пыль и грязь, которую следует регулярно удалять с помощью мягкой щетки.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 xml:space="preserve"> 4. Во избежание повреждения запрещается производить очистку плиты под проточной водой.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Перед отключением устройства от сети питания сначала нажмите на </w:t>
      </w:r>
      <w:r w:rsidR="00DD1E2C">
        <w:rPr>
          <w:rFonts w:ascii="Times New Roman" w:hAnsi="Times New Roman" w:cs="Times New Roman"/>
          <w:sz w:val="24"/>
        </w:rPr>
        <w:t>кнопку</w:t>
      </w:r>
      <w:r>
        <w:rPr>
          <w:rFonts w:ascii="Times New Roman" w:hAnsi="Times New Roman" w:cs="Times New Roman"/>
          <w:sz w:val="24"/>
        </w:rPr>
        <w:t xml:space="preserve"> ВКЛ/ВЫКЛ. Не отключайте устройство от сети питания в процессе работы.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Если устройство не будет использоваться в течение длительного времени, отключите его от сети питания и уберите на хранение. </w:t>
      </w:r>
    </w:p>
    <w:p w:rsidR="00AB1A1D" w:rsidRDefault="00AB1A1D" w:rsidP="007E142A">
      <w:pPr>
        <w:rPr>
          <w:rFonts w:ascii="Times New Roman" w:hAnsi="Times New Roman" w:cs="Times New Roman"/>
          <w:sz w:val="24"/>
        </w:rPr>
      </w:pPr>
    </w:p>
    <w:p w:rsidR="00AB1A1D" w:rsidRDefault="00AB1A1D" w:rsidP="007E142A">
      <w:pPr>
        <w:rPr>
          <w:rFonts w:ascii="Times New Roman" w:hAnsi="Times New Roman" w:cs="Times New Roman"/>
          <w:sz w:val="24"/>
        </w:rPr>
      </w:pPr>
    </w:p>
    <w:p w:rsidR="00AB1A1D" w:rsidRDefault="00AB1A1D" w:rsidP="007E142A">
      <w:pPr>
        <w:rPr>
          <w:rFonts w:ascii="Times New Roman" w:hAnsi="Times New Roman" w:cs="Times New Roman"/>
          <w:sz w:val="24"/>
        </w:rPr>
      </w:pPr>
    </w:p>
    <w:p w:rsidR="00D64A50" w:rsidRPr="00C76D04" w:rsidRDefault="00D64A50" w:rsidP="002B75A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6D04">
        <w:rPr>
          <w:rFonts w:ascii="Times New Roman" w:hAnsi="Times New Roman" w:cs="Times New Roman"/>
          <w:b/>
          <w:bCs/>
          <w:sz w:val="24"/>
          <w:szCs w:val="24"/>
        </w:rPr>
        <w:t xml:space="preserve">АНАЛИЗ НЕИСПРАВНОСТЕЙ И КОДЫ ОШИБОК   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1"/>
        <w:gridCol w:w="4167"/>
        <w:gridCol w:w="2905"/>
      </w:tblGrid>
      <w:tr w:rsidR="00D64A50" w:rsidRPr="00C2081F" w:rsidTr="00C76D04">
        <w:tc>
          <w:tcPr>
            <w:tcW w:w="2781" w:type="dxa"/>
          </w:tcPr>
          <w:p w:rsidR="00D64A50" w:rsidRPr="00C2081F" w:rsidRDefault="00D64A50" w:rsidP="00EC0B98">
            <w:pPr>
              <w:spacing w:line="360" w:lineRule="auto"/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</w:pPr>
            <w:r w:rsidRPr="00C2081F"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4167" w:type="dxa"/>
          </w:tcPr>
          <w:p w:rsidR="00D64A50" w:rsidRPr="00C2081F" w:rsidRDefault="00D64A50" w:rsidP="00EC0B98">
            <w:pPr>
              <w:spacing w:line="360" w:lineRule="auto"/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</w:pPr>
            <w:r w:rsidRPr="00C2081F"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  <w:t>Причина</w:t>
            </w:r>
          </w:p>
        </w:tc>
        <w:tc>
          <w:tcPr>
            <w:tcW w:w="2905" w:type="dxa"/>
          </w:tcPr>
          <w:p w:rsidR="00D64A50" w:rsidRPr="00C2081F" w:rsidRDefault="00D64A50" w:rsidP="00EC0B98">
            <w:pPr>
              <w:spacing w:line="360" w:lineRule="auto"/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</w:pPr>
            <w:r w:rsidRPr="00C2081F"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  <w:t xml:space="preserve">Решение проблемы </w:t>
            </w:r>
          </w:p>
        </w:tc>
      </w:tr>
      <w:tr w:rsidR="00C76D04" w:rsidRPr="00C2081F" w:rsidTr="00C76D04">
        <w:trPr>
          <w:trHeight w:val="1383"/>
        </w:trPr>
        <w:tc>
          <w:tcPr>
            <w:tcW w:w="2781" w:type="dxa"/>
            <w:vMerge w:val="restart"/>
          </w:tcPr>
          <w:p w:rsidR="00C76D04" w:rsidRPr="00C2081F" w:rsidRDefault="00C76D04" w:rsidP="00EC0B98">
            <w:pPr>
              <w:rPr>
                <w:rFonts w:ascii="Times New Roman" w:eastAsia="方正兰亭黑简体" w:hAnsi="Times New Roman"/>
                <w:sz w:val="24"/>
                <w:szCs w:val="24"/>
              </w:rPr>
            </w:pP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>Устройство выключилось во время работы</w:t>
            </w:r>
          </w:p>
        </w:tc>
        <w:tc>
          <w:tcPr>
            <w:tcW w:w="4167" w:type="dxa"/>
          </w:tcPr>
          <w:p w:rsidR="00C76D04" w:rsidRPr="00F73461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перегрелось.</w:t>
            </w:r>
          </w:p>
          <w:p w:rsidR="00C76D04" w:rsidRPr="00F73461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(код ошибки на дисплее «Е</w:t>
            </w:r>
            <w:r w:rsidRPr="00F734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05" w:type="dxa"/>
          </w:tcPr>
          <w:p w:rsidR="00C76D04" w:rsidRPr="00C2081F" w:rsidRDefault="00C76D04" w:rsidP="00EC0B98">
            <w:pPr>
              <w:rPr>
                <w:rFonts w:ascii="Times New Roman" w:eastAsia="方正兰亭黑简体" w:hAnsi="Times New Roman"/>
                <w:sz w:val="24"/>
                <w:szCs w:val="24"/>
              </w:rPr>
            </w:pP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>1. Выньте вилку из розетки. Дайте устройству остыть до комнатной температуры. Если необходимо прочистите вентиляционное отверстие.</w:t>
            </w:r>
          </w:p>
        </w:tc>
      </w:tr>
      <w:tr w:rsidR="00C76D04" w:rsidRPr="00C2081F" w:rsidTr="00C76D04">
        <w:trPr>
          <w:trHeight w:val="1604"/>
        </w:trPr>
        <w:tc>
          <w:tcPr>
            <w:tcW w:w="2781" w:type="dxa"/>
            <w:vMerge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Сработал защитный механизм от перегрева, так как установлена пустая посуда (код ошибки на дисплее «Е2»)</w:t>
            </w: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 xml:space="preserve"> Выньте вилку из розетки. Дайте устройству остыть до комнатной температуры. Никогда не используйте пустую посуду.</w:t>
            </w:r>
          </w:p>
        </w:tc>
      </w:tr>
      <w:tr w:rsidR="00C76D04" w:rsidRPr="00C2081F" w:rsidTr="00C76D04">
        <w:trPr>
          <w:trHeight w:val="623"/>
        </w:trPr>
        <w:tc>
          <w:tcPr>
            <w:tcW w:w="2781" w:type="dxa"/>
            <w:vMerge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Pr="0065773B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Вышло время, установленное функцией «Таймер» и плита завершила нагрев.</w:t>
            </w:r>
          </w:p>
        </w:tc>
        <w:tc>
          <w:tcPr>
            <w:tcW w:w="2905" w:type="dxa"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Установите время дополнительно, если необходимо.</w:t>
            </w:r>
          </w:p>
        </w:tc>
      </w:tr>
      <w:tr w:rsidR="00C76D04" w:rsidRPr="00C2081F" w:rsidTr="00C76D04">
        <w:trPr>
          <w:trHeight w:val="622"/>
        </w:trPr>
        <w:tc>
          <w:tcPr>
            <w:tcW w:w="2781" w:type="dxa"/>
            <w:vMerge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C7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Скачок напряжения. Напряжение слишком высокое (код «Е3») или слишком низкое (код «Е4).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>4. Выньте вилку из розетки. Дайте устройству остыть до комнатной температуры.</w:t>
            </w:r>
          </w:p>
        </w:tc>
      </w:tr>
      <w:tr w:rsidR="00C76D04" w:rsidRPr="00C2081F" w:rsidTr="00C76D04"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Pr="00F73461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6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Код ошибки на дисплее «Е5» - короткое замыкание датчика конфорки.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Обратитесь в сервисный центр.</w:t>
            </w:r>
          </w:p>
        </w:tc>
      </w:tr>
      <w:tr w:rsidR="00C76D04" w:rsidRPr="00C2081F" w:rsidTr="00C76D04">
        <w:trPr>
          <w:trHeight w:val="260"/>
        </w:trPr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Код ошибки на дисплее «Е6» - короткое замыкание датчика  БТИЗ.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Обратитесь в сервисный центр.</w:t>
            </w:r>
          </w:p>
        </w:tc>
      </w:tr>
      <w:tr w:rsidR="00C76D04" w:rsidRPr="00C2081F" w:rsidTr="00C76D04">
        <w:trPr>
          <w:trHeight w:val="260"/>
        </w:trPr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Код ошибки на дисплее «Е0» - короткое замыкание внутренней сети.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Обратитесь в сервисный центр.</w:t>
            </w:r>
          </w:p>
        </w:tc>
      </w:tr>
      <w:tr w:rsidR="00C76D04" w:rsidRPr="00C2081F" w:rsidTr="00C76D04">
        <w:trPr>
          <w:trHeight w:val="260"/>
        </w:trPr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Устройство не работает. На дисплее код ошибки «Е1» и издается звуковой сигнал - нет посуды на плите или используется неподходящая посуда.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используйте плиту без посуды. Всегда используйте посуду, подходящую для индукционных плит</w:t>
            </w:r>
          </w:p>
        </w:tc>
      </w:tr>
    </w:tbl>
    <w:p w:rsidR="00D64A50" w:rsidRDefault="00D64A50" w:rsidP="006577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8E8" w:rsidRDefault="00D64A50" w:rsidP="0065773B">
      <w:pPr>
        <w:rPr>
          <w:rFonts w:ascii="Times New Roman" w:hAnsi="Times New Roman" w:cs="Times New Roman"/>
          <w:sz w:val="24"/>
          <w:szCs w:val="24"/>
        </w:rPr>
      </w:pPr>
      <w:r w:rsidRPr="00A42292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A42292">
        <w:rPr>
          <w:rFonts w:ascii="Times New Roman" w:hAnsi="Times New Roman" w:cs="Times New Roman"/>
          <w:sz w:val="24"/>
          <w:szCs w:val="24"/>
        </w:rPr>
        <w:t xml:space="preserve"> если поврежден шнур питания, в целях безопасности, обратитесь в сервисный цент для замены / починки.</w:t>
      </w:r>
      <w:bookmarkStart w:id="1" w:name="_PictureBullets"/>
    </w:p>
    <w:p w:rsidR="00AB1A1D" w:rsidRDefault="00AB1A1D" w:rsidP="003718E8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718E8" w:rsidRPr="003718E8" w:rsidRDefault="003718E8" w:rsidP="003718E8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718E8">
        <w:rPr>
          <w:rFonts w:ascii="Times New Roman" w:hAnsi="Times New Roman" w:cs="Times New Roman"/>
          <w:b/>
          <w:bCs/>
          <w:sz w:val="24"/>
          <w:szCs w:val="24"/>
        </w:rPr>
        <w:t>ХРАНЕНИЕ И ТРАНСПОРТИРОВКА</w:t>
      </w:r>
    </w:p>
    <w:p w:rsidR="003718E8" w:rsidRPr="003718E8" w:rsidRDefault="003718E8" w:rsidP="003718E8">
      <w:pPr>
        <w:rPr>
          <w:rFonts w:ascii="Times New Roman" w:hAnsi="Times New Roman" w:cs="Times New Roman"/>
          <w:sz w:val="24"/>
          <w:szCs w:val="24"/>
        </w:rPr>
      </w:pPr>
      <w:r w:rsidRPr="003718E8">
        <w:rPr>
          <w:rFonts w:ascii="Times New Roman" w:hAnsi="Times New Roman" w:cs="Times New Roman"/>
          <w:sz w:val="24"/>
          <w:szCs w:val="24"/>
        </w:rPr>
        <w:t>Транспортировка должна осуществляться аккуратно, чтобы не нанести повреждения оборудованию. При транспортировке не переворачивайте упаковку с оборудованием вверх дном.</w:t>
      </w:r>
    </w:p>
    <w:p w:rsidR="003718E8" w:rsidRPr="00C76D04" w:rsidRDefault="003718E8" w:rsidP="003718E8">
      <w:pPr>
        <w:rPr>
          <w:rFonts w:ascii="Times New Roman" w:hAnsi="Times New Roman" w:cs="Times New Roman"/>
          <w:sz w:val="24"/>
          <w:szCs w:val="24"/>
        </w:rPr>
      </w:pPr>
      <w:r w:rsidRPr="003718E8">
        <w:rPr>
          <w:rFonts w:ascii="Times New Roman" w:hAnsi="Times New Roman" w:cs="Times New Roman"/>
          <w:sz w:val="24"/>
          <w:szCs w:val="24"/>
        </w:rPr>
        <w:t>Если оборудование не будет использоваться в течение длительного времени (выходные, каникулы и т.п.), необходимо отключить его от электросети и тщательно очистить (сог</w:t>
      </w:r>
      <w:r w:rsidR="001C0C57">
        <w:rPr>
          <w:rFonts w:ascii="Times New Roman" w:hAnsi="Times New Roman" w:cs="Times New Roman"/>
          <w:sz w:val="24"/>
          <w:szCs w:val="24"/>
        </w:rPr>
        <w:t xml:space="preserve">ласно пункту </w:t>
      </w:r>
      <w:r w:rsidR="00C76D04">
        <w:rPr>
          <w:rFonts w:ascii="Times New Roman" w:hAnsi="Times New Roman" w:cs="Times New Roman"/>
          <w:sz w:val="24"/>
          <w:szCs w:val="24"/>
        </w:rPr>
        <w:t>Обслуживание и уход</w:t>
      </w:r>
      <w:r w:rsidRPr="003718E8">
        <w:rPr>
          <w:rFonts w:ascii="Times New Roman" w:hAnsi="Times New Roman" w:cs="Times New Roman"/>
          <w:sz w:val="24"/>
          <w:szCs w:val="24"/>
        </w:rPr>
        <w:t>). Хранить в сухом, проветриваемом помещении.</w:t>
      </w:r>
    </w:p>
    <w:p w:rsidR="003718E8" w:rsidRPr="003718E8" w:rsidRDefault="003718E8" w:rsidP="003718E8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718E8">
        <w:rPr>
          <w:rFonts w:ascii="Times New Roman" w:hAnsi="Times New Roman" w:cs="Times New Roman"/>
          <w:b/>
          <w:bCs/>
          <w:sz w:val="24"/>
          <w:szCs w:val="24"/>
        </w:rPr>
        <w:t>УТИЛИЗАЦИЯ</w:t>
      </w:r>
    </w:p>
    <w:p w:rsidR="003718E8" w:rsidRPr="003718E8" w:rsidRDefault="003718E8" w:rsidP="003718E8">
      <w:pPr>
        <w:rPr>
          <w:rFonts w:ascii="Times New Roman" w:hAnsi="Times New Roman" w:cs="Times New Roman"/>
          <w:sz w:val="24"/>
          <w:szCs w:val="24"/>
        </w:rPr>
      </w:pPr>
      <w:r w:rsidRPr="003718E8">
        <w:rPr>
          <w:rFonts w:ascii="Times New Roman" w:hAnsi="Times New Roman" w:cs="Times New Roman"/>
          <w:sz w:val="24"/>
          <w:szCs w:val="24"/>
        </w:rPr>
        <w:t xml:space="preserve">В целях защиты окружающей среды не выбрасывайте устройство в обычные мусорные баки. Утилизируйте в соответствии с действующими нормативами. </w:t>
      </w:r>
    </w:p>
    <w:tbl>
      <w:tblPr>
        <w:tblpPr w:leftFromText="180" w:rightFromText="180" w:bottomFromText="160" w:vertAnchor="text" w:horzAnchor="margin" w:tblpXSpec="center" w:tblpY="2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91307" w:rsidRPr="00891307" w:rsidTr="007E142A">
        <w:trPr>
          <w:trHeight w:val="93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 xml:space="preserve">Произведено в КНР.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 xml:space="preserve">Дата производства является частью серийного номера, который указан на шильдике и/или упаковке оборудования.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  <w:lang w:val="en-US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>Изготовитель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: Zhongshan City Getrom Electrical Appliance Co., Ltd.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  <w:lang w:val="en-US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>Адрес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r w:rsidRPr="007E142A">
              <w:rPr>
                <w:rFonts w:ascii="Times New Roman" w:hAnsi="Times New Roman" w:cs="Times New Roman"/>
                <w:sz w:val="20"/>
              </w:rPr>
              <w:t>изготовителя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: No.74 Dongfu North Road, Nantou Town, Zhongshan City, Guangdong Province, </w:t>
            </w:r>
            <w:r w:rsidRPr="007E142A">
              <w:rPr>
                <w:rFonts w:ascii="Times New Roman" w:hAnsi="Times New Roman" w:cs="Times New Roman"/>
                <w:sz w:val="20"/>
              </w:rPr>
              <w:t>Китай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 xml:space="preserve">Импортер/поставщик: ООО «Сэлдом»; адрес электронной почты: </w:t>
            </w:r>
            <w:hyperlink r:id="rId16" w:history="1"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  <w:lang w:val="en-US"/>
                </w:rPr>
                <w:t>seldom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</w:rPr>
                <w:t>@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  <w:lang w:val="en-US"/>
                </w:rPr>
                <w:t>seldom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</w:rPr>
                <w:t>24.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  <w:lang w:val="en-US"/>
                </w:rPr>
                <w:t>ru</w:t>
              </w:r>
            </w:hyperlink>
            <w:r w:rsidRPr="007E142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F66CC" w:rsidRPr="00891307" w:rsidRDefault="007E142A" w:rsidP="007E142A">
            <w:pPr>
              <w:spacing w:after="0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>Адрес: 107061, г. Москва, ул. Малая Черкизовская, д. 14, эт. 4, пом. IX комн. 412</w:t>
            </w:r>
            <w:r w:rsidRPr="007E142A">
              <w:rPr>
                <w:rFonts w:ascii="Times New Roman" w:hAnsi="Times New Roman" w:cs="Times New Roman"/>
                <w:color w:val="FF0000"/>
                <w:sz w:val="18"/>
              </w:rPr>
              <w:t xml:space="preserve">    </w:t>
            </w:r>
          </w:p>
        </w:tc>
      </w:tr>
    </w:tbl>
    <w:p w:rsidR="00D64A50" w:rsidRPr="00A42292" w:rsidRDefault="00F62016" w:rsidP="00657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504825" cy="504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533400" cy="504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64A50" w:rsidRPr="00A42292" w:rsidSect="00DE1555">
      <w:footerReference w:type="default" r:id="rId19"/>
      <w:type w:val="continuous"/>
      <w:pgSz w:w="11906" w:h="16838"/>
      <w:pgMar w:top="850" w:right="850" w:bottom="850" w:left="1417" w:header="708" w:footer="1014" w:gutter="0"/>
      <w:pgNumType w:start="1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96D" w:rsidRDefault="0042796D" w:rsidP="00BC18D8">
      <w:pPr>
        <w:spacing w:after="0" w:line="240" w:lineRule="auto"/>
      </w:pPr>
      <w:r>
        <w:separator/>
      </w:r>
    </w:p>
  </w:endnote>
  <w:endnote w:type="continuationSeparator" w:id="0">
    <w:p w:rsidR="0042796D" w:rsidRDefault="0042796D" w:rsidP="00BC1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方正综艺简体">
    <w:altName w:val="Microsoft YaHei"/>
    <w:charset w:val="86"/>
    <w:family w:val="auto"/>
    <w:pitch w:val="default"/>
    <w:sig w:usb0="00000000" w:usb1="080E0000" w:usb2="00000000" w:usb3="00000000" w:csb0="00040000" w:csb1="00000000"/>
  </w:font>
  <w:font w:name="方正大标宋简体">
    <w:altName w:val="Microsoft YaHei"/>
    <w:charset w:val="86"/>
    <w:family w:val="auto"/>
    <w:pitch w:val="default"/>
    <w:sig w:usb0="00000000" w:usb1="080E0000" w:usb2="00000000" w:usb3="00000000" w:csb0="0004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方正兰亭黑_GBK">
    <w:altName w:val="Microsoft YaHei"/>
    <w:charset w:val="86"/>
    <w:family w:val="auto"/>
    <w:pitch w:val="default"/>
    <w:sig w:usb0="00000000" w:usb1="08000000" w:usb2="00000000" w:usb3="00000000" w:csb0="00040000" w:csb1="00000000"/>
  </w:font>
  <w:font w:name="方正兰亭黑简体">
    <w:altName w:val="Microsoft YaHei"/>
    <w:charset w:val="86"/>
    <w:family w:val="auto"/>
    <w:pitch w:val="default"/>
    <w:sig w:usb0="00000000" w:usb1="08000000" w:usb2="0000000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0" w:rsidRPr="00C76D04" w:rsidRDefault="00D64A50" w:rsidP="00E1012E">
    <w:pPr>
      <w:pStyle w:val="a8"/>
      <w:framePr w:wrap="auto" w:vAnchor="text" w:hAnchor="margin" w:xAlign="right" w:y="1"/>
      <w:rPr>
        <w:rStyle w:val="ad"/>
        <w:rFonts w:ascii="Times New Roman" w:hAnsi="Times New Roman" w:cs="Times New Roman"/>
      </w:rPr>
    </w:pPr>
    <w:r w:rsidRPr="00C76D04">
      <w:rPr>
        <w:rStyle w:val="ad"/>
        <w:rFonts w:ascii="Times New Roman" w:hAnsi="Times New Roman" w:cs="Times New Roman"/>
      </w:rPr>
      <w:fldChar w:fldCharType="begin"/>
    </w:r>
    <w:r w:rsidRPr="00C76D04">
      <w:rPr>
        <w:rStyle w:val="ad"/>
        <w:rFonts w:ascii="Times New Roman" w:hAnsi="Times New Roman" w:cs="Times New Roman"/>
      </w:rPr>
      <w:instrText xml:space="preserve">PAGE  </w:instrText>
    </w:r>
    <w:r w:rsidRPr="00C76D04">
      <w:rPr>
        <w:rStyle w:val="ad"/>
        <w:rFonts w:ascii="Times New Roman" w:hAnsi="Times New Roman" w:cs="Times New Roman"/>
      </w:rPr>
      <w:fldChar w:fldCharType="separate"/>
    </w:r>
    <w:r w:rsidR="00F62016">
      <w:rPr>
        <w:rStyle w:val="ad"/>
        <w:rFonts w:ascii="Times New Roman" w:hAnsi="Times New Roman" w:cs="Times New Roman"/>
        <w:noProof/>
      </w:rPr>
      <w:t>13</w:t>
    </w:r>
    <w:r w:rsidRPr="00C76D04">
      <w:rPr>
        <w:rStyle w:val="ad"/>
        <w:rFonts w:ascii="Times New Roman" w:hAnsi="Times New Roman" w:cs="Times New Roman"/>
      </w:rPr>
      <w:fldChar w:fldCharType="end"/>
    </w:r>
  </w:p>
  <w:p w:rsidR="00D64A50" w:rsidRPr="002434A8" w:rsidRDefault="00D64A50" w:rsidP="00DE155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96D" w:rsidRDefault="0042796D" w:rsidP="00BC18D8">
      <w:pPr>
        <w:spacing w:after="0" w:line="240" w:lineRule="auto"/>
      </w:pPr>
      <w:r>
        <w:separator/>
      </w:r>
    </w:p>
  </w:footnote>
  <w:footnote w:type="continuationSeparator" w:id="0">
    <w:p w:rsidR="0042796D" w:rsidRDefault="0042796D" w:rsidP="00BC1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1CFD"/>
    <w:multiLevelType w:val="hybridMultilevel"/>
    <w:tmpl w:val="7C5897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039DA"/>
    <w:multiLevelType w:val="hybridMultilevel"/>
    <w:tmpl w:val="4F0AA4EA"/>
    <w:lvl w:ilvl="0" w:tplc="FB76999A">
      <w:start w:val="3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281A"/>
    <w:multiLevelType w:val="hybridMultilevel"/>
    <w:tmpl w:val="5D1084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8A95EDD"/>
    <w:multiLevelType w:val="hybridMultilevel"/>
    <w:tmpl w:val="0C520F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A22613B"/>
    <w:multiLevelType w:val="hybridMultilevel"/>
    <w:tmpl w:val="D786DB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8134D"/>
    <w:multiLevelType w:val="hybridMultilevel"/>
    <w:tmpl w:val="78026A22"/>
    <w:lvl w:ilvl="0" w:tplc="373C6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337CA7"/>
    <w:multiLevelType w:val="hybridMultilevel"/>
    <w:tmpl w:val="7FB484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B33FC"/>
    <w:multiLevelType w:val="hybridMultilevel"/>
    <w:tmpl w:val="166C83FA"/>
    <w:lvl w:ilvl="0" w:tplc="A552B1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586B7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D68A0CC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A61282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9A0686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D7CE33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2CFC3B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076BA7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3544D4F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" w15:restartNumberingAfterBreak="0">
    <w:nsid w:val="7A2B0BD5"/>
    <w:multiLevelType w:val="hybridMultilevel"/>
    <w:tmpl w:val="3152A472"/>
    <w:lvl w:ilvl="0" w:tplc="0422000F">
      <w:start w:val="1"/>
      <w:numFmt w:val="decimal"/>
      <w:lvlText w:val="%1."/>
      <w:lvlJc w:val="left"/>
      <w:pPr>
        <w:ind w:left="2143" w:hanging="360"/>
      </w:pPr>
    </w:lvl>
    <w:lvl w:ilvl="1" w:tplc="04220019">
      <w:start w:val="1"/>
      <w:numFmt w:val="lowerLetter"/>
      <w:lvlText w:val="%2."/>
      <w:lvlJc w:val="left"/>
      <w:pPr>
        <w:ind w:left="2863" w:hanging="360"/>
      </w:pPr>
    </w:lvl>
    <w:lvl w:ilvl="2" w:tplc="0422001B">
      <w:start w:val="1"/>
      <w:numFmt w:val="lowerRoman"/>
      <w:lvlText w:val="%3."/>
      <w:lvlJc w:val="right"/>
      <w:pPr>
        <w:ind w:left="3583" w:hanging="180"/>
      </w:pPr>
    </w:lvl>
    <w:lvl w:ilvl="3" w:tplc="0422000F">
      <w:start w:val="1"/>
      <w:numFmt w:val="decimal"/>
      <w:lvlText w:val="%4."/>
      <w:lvlJc w:val="left"/>
      <w:pPr>
        <w:ind w:left="4303" w:hanging="360"/>
      </w:pPr>
    </w:lvl>
    <w:lvl w:ilvl="4" w:tplc="04220019">
      <w:start w:val="1"/>
      <w:numFmt w:val="lowerLetter"/>
      <w:lvlText w:val="%5."/>
      <w:lvlJc w:val="left"/>
      <w:pPr>
        <w:ind w:left="5023" w:hanging="360"/>
      </w:pPr>
    </w:lvl>
    <w:lvl w:ilvl="5" w:tplc="0422001B">
      <w:start w:val="1"/>
      <w:numFmt w:val="lowerRoman"/>
      <w:lvlText w:val="%6."/>
      <w:lvlJc w:val="right"/>
      <w:pPr>
        <w:ind w:left="5743" w:hanging="180"/>
      </w:pPr>
    </w:lvl>
    <w:lvl w:ilvl="6" w:tplc="0422000F">
      <w:start w:val="1"/>
      <w:numFmt w:val="decimal"/>
      <w:lvlText w:val="%7."/>
      <w:lvlJc w:val="left"/>
      <w:pPr>
        <w:ind w:left="6463" w:hanging="360"/>
      </w:pPr>
    </w:lvl>
    <w:lvl w:ilvl="7" w:tplc="04220019">
      <w:start w:val="1"/>
      <w:numFmt w:val="lowerLetter"/>
      <w:lvlText w:val="%8."/>
      <w:lvlJc w:val="left"/>
      <w:pPr>
        <w:ind w:left="7183" w:hanging="360"/>
      </w:pPr>
    </w:lvl>
    <w:lvl w:ilvl="8" w:tplc="0422001B">
      <w:start w:val="1"/>
      <w:numFmt w:val="lowerRoman"/>
      <w:lvlText w:val="%9."/>
      <w:lvlJc w:val="right"/>
      <w:pPr>
        <w:ind w:left="7903" w:hanging="180"/>
      </w:pPr>
    </w:lvl>
  </w:abstractNum>
  <w:abstractNum w:abstractNumId="9" w15:restartNumberingAfterBreak="0">
    <w:nsid w:val="7E2D5EDE"/>
    <w:multiLevelType w:val="hybridMultilevel"/>
    <w:tmpl w:val="BD0CE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31B"/>
    <w:rsid w:val="0001179B"/>
    <w:rsid w:val="0001442B"/>
    <w:rsid w:val="000238B2"/>
    <w:rsid w:val="0002735C"/>
    <w:rsid w:val="00027FC5"/>
    <w:rsid w:val="00057E36"/>
    <w:rsid w:val="0006415A"/>
    <w:rsid w:val="000668DF"/>
    <w:rsid w:val="00067642"/>
    <w:rsid w:val="000A47E0"/>
    <w:rsid w:val="000A55C1"/>
    <w:rsid w:val="000B483B"/>
    <w:rsid w:val="000C5494"/>
    <w:rsid w:val="000E0123"/>
    <w:rsid w:val="000F5256"/>
    <w:rsid w:val="000F7135"/>
    <w:rsid w:val="00112BEC"/>
    <w:rsid w:val="00115336"/>
    <w:rsid w:val="00132011"/>
    <w:rsid w:val="001403B0"/>
    <w:rsid w:val="00145046"/>
    <w:rsid w:val="00160E64"/>
    <w:rsid w:val="00164C6D"/>
    <w:rsid w:val="00165E8F"/>
    <w:rsid w:val="00183CAC"/>
    <w:rsid w:val="0018798F"/>
    <w:rsid w:val="001963BF"/>
    <w:rsid w:val="001B2E1D"/>
    <w:rsid w:val="001B6033"/>
    <w:rsid w:val="001C0C57"/>
    <w:rsid w:val="001D019C"/>
    <w:rsid w:val="001D53A9"/>
    <w:rsid w:val="00221743"/>
    <w:rsid w:val="0022701B"/>
    <w:rsid w:val="00242934"/>
    <w:rsid w:val="002434A8"/>
    <w:rsid w:val="00257C67"/>
    <w:rsid w:val="00264D56"/>
    <w:rsid w:val="002A06CD"/>
    <w:rsid w:val="002B75A0"/>
    <w:rsid w:val="002B76D6"/>
    <w:rsid w:val="002C6E6C"/>
    <w:rsid w:val="002C7D4B"/>
    <w:rsid w:val="002D3496"/>
    <w:rsid w:val="002D3DBF"/>
    <w:rsid w:val="00305074"/>
    <w:rsid w:val="003139D4"/>
    <w:rsid w:val="00326B52"/>
    <w:rsid w:val="00350ACE"/>
    <w:rsid w:val="0036571C"/>
    <w:rsid w:val="003718E8"/>
    <w:rsid w:val="00371C23"/>
    <w:rsid w:val="003848BB"/>
    <w:rsid w:val="00395962"/>
    <w:rsid w:val="003A25B1"/>
    <w:rsid w:val="003A6BF6"/>
    <w:rsid w:val="003B3256"/>
    <w:rsid w:val="003B3C82"/>
    <w:rsid w:val="003B4CAB"/>
    <w:rsid w:val="003D3DEB"/>
    <w:rsid w:val="0042463C"/>
    <w:rsid w:val="0042796D"/>
    <w:rsid w:val="004574D7"/>
    <w:rsid w:val="00465ABD"/>
    <w:rsid w:val="004731FB"/>
    <w:rsid w:val="004864EE"/>
    <w:rsid w:val="004A4344"/>
    <w:rsid w:val="004B7433"/>
    <w:rsid w:val="00500C7C"/>
    <w:rsid w:val="00501FFE"/>
    <w:rsid w:val="00504122"/>
    <w:rsid w:val="005055FC"/>
    <w:rsid w:val="00506D2E"/>
    <w:rsid w:val="005070F2"/>
    <w:rsid w:val="00507E80"/>
    <w:rsid w:val="00523FB9"/>
    <w:rsid w:val="00535FD2"/>
    <w:rsid w:val="005412B8"/>
    <w:rsid w:val="00541D9B"/>
    <w:rsid w:val="005464DC"/>
    <w:rsid w:val="0055726C"/>
    <w:rsid w:val="005673AB"/>
    <w:rsid w:val="005842B5"/>
    <w:rsid w:val="0058483F"/>
    <w:rsid w:val="00591565"/>
    <w:rsid w:val="00593545"/>
    <w:rsid w:val="005A464C"/>
    <w:rsid w:val="005A5737"/>
    <w:rsid w:val="005C7242"/>
    <w:rsid w:val="005D114D"/>
    <w:rsid w:val="005E334F"/>
    <w:rsid w:val="005E4967"/>
    <w:rsid w:val="005F254B"/>
    <w:rsid w:val="005F3322"/>
    <w:rsid w:val="005F3DE7"/>
    <w:rsid w:val="005F46BA"/>
    <w:rsid w:val="00617C92"/>
    <w:rsid w:val="00650C10"/>
    <w:rsid w:val="0065773B"/>
    <w:rsid w:val="006907CD"/>
    <w:rsid w:val="006C54C8"/>
    <w:rsid w:val="006F40C0"/>
    <w:rsid w:val="00711BB1"/>
    <w:rsid w:val="0075114E"/>
    <w:rsid w:val="00761F94"/>
    <w:rsid w:val="00764B10"/>
    <w:rsid w:val="00790951"/>
    <w:rsid w:val="007A767A"/>
    <w:rsid w:val="007D3D54"/>
    <w:rsid w:val="007D6278"/>
    <w:rsid w:val="007D7977"/>
    <w:rsid w:val="007E142A"/>
    <w:rsid w:val="007E7E93"/>
    <w:rsid w:val="007F70F2"/>
    <w:rsid w:val="00813F88"/>
    <w:rsid w:val="00827D55"/>
    <w:rsid w:val="00846770"/>
    <w:rsid w:val="00847CF2"/>
    <w:rsid w:val="008630CE"/>
    <w:rsid w:val="008758C5"/>
    <w:rsid w:val="0088428F"/>
    <w:rsid w:val="00891307"/>
    <w:rsid w:val="0089786B"/>
    <w:rsid w:val="008B3107"/>
    <w:rsid w:val="008E6E20"/>
    <w:rsid w:val="00913F22"/>
    <w:rsid w:val="0093549C"/>
    <w:rsid w:val="0094095C"/>
    <w:rsid w:val="00960472"/>
    <w:rsid w:val="00974D0E"/>
    <w:rsid w:val="009822C1"/>
    <w:rsid w:val="00987E8A"/>
    <w:rsid w:val="0099212B"/>
    <w:rsid w:val="009A380A"/>
    <w:rsid w:val="009A5E7A"/>
    <w:rsid w:val="00A031F0"/>
    <w:rsid w:val="00A068EC"/>
    <w:rsid w:val="00A23A1F"/>
    <w:rsid w:val="00A35580"/>
    <w:rsid w:val="00A42292"/>
    <w:rsid w:val="00A57A85"/>
    <w:rsid w:val="00A62343"/>
    <w:rsid w:val="00A73A7C"/>
    <w:rsid w:val="00A85D51"/>
    <w:rsid w:val="00A9527C"/>
    <w:rsid w:val="00AA360E"/>
    <w:rsid w:val="00AB1A1D"/>
    <w:rsid w:val="00AD061B"/>
    <w:rsid w:val="00B000E7"/>
    <w:rsid w:val="00B03BCA"/>
    <w:rsid w:val="00B652FA"/>
    <w:rsid w:val="00B85341"/>
    <w:rsid w:val="00B868A0"/>
    <w:rsid w:val="00B95E7F"/>
    <w:rsid w:val="00BC18D8"/>
    <w:rsid w:val="00C123DB"/>
    <w:rsid w:val="00C2081F"/>
    <w:rsid w:val="00C215F3"/>
    <w:rsid w:val="00C315D3"/>
    <w:rsid w:val="00C50477"/>
    <w:rsid w:val="00C6184C"/>
    <w:rsid w:val="00C71B25"/>
    <w:rsid w:val="00C73180"/>
    <w:rsid w:val="00C75112"/>
    <w:rsid w:val="00C76D04"/>
    <w:rsid w:val="00C77134"/>
    <w:rsid w:val="00C85358"/>
    <w:rsid w:val="00CD5720"/>
    <w:rsid w:val="00CE3A3F"/>
    <w:rsid w:val="00CE42D4"/>
    <w:rsid w:val="00CE4AE8"/>
    <w:rsid w:val="00CE6A87"/>
    <w:rsid w:val="00D07FE0"/>
    <w:rsid w:val="00D117DB"/>
    <w:rsid w:val="00D17B65"/>
    <w:rsid w:val="00D20345"/>
    <w:rsid w:val="00D2585F"/>
    <w:rsid w:val="00D572C1"/>
    <w:rsid w:val="00D6317B"/>
    <w:rsid w:val="00D64A50"/>
    <w:rsid w:val="00D6600C"/>
    <w:rsid w:val="00D8331B"/>
    <w:rsid w:val="00D84FAC"/>
    <w:rsid w:val="00DA41BF"/>
    <w:rsid w:val="00DB36C5"/>
    <w:rsid w:val="00DC7F55"/>
    <w:rsid w:val="00DD0A6B"/>
    <w:rsid w:val="00DD1E2C"/>
    <w:rsid w:val="00DE1555"/>
    <w:rsid w:val="00DE4202"/>
    <w:rsid w:val="00E0349C"/>
    <w:rsid w:val="00E06FE7"/>
    <w:rsid w:val="00E1012E"/>
    <w:rsid w:val="00E13F13"/>
    <w:rsid w:val="00E2104E"/>
    <w:rsid w:val="00E36343"/>
    <w:rsid w:val="00E55138"/>
    <w:rsid w:val="00E575D3"/>
    <w:rsid w:val="00E61221"/>
    <w:rsid w:val="00E70D33"/>
    <w:rsid w:val="00E82EE3"/>
    <w:rsid w:val="00EA69BF"/>
    <w:rsid w:val="00EB4D7B"/>
    <w:rsid w:val="00EC0B98"/>
    <w:rsid w:val="00ED00F3"/>
    <w:rsid w:val="00ED117E"/>
    <w:rsid w:val="00ED51DD"/>
    <w:rsid w:val="00EE14F4"/>
    <w:rsid w:val="00EF5F91"/>
    <w:rsid w:val="00F30C11"/>
    <w:rsid w:val="00F449B7"/>
    <w:rsid w:val="00F460BE"/>
    <w:rsid w:val="00F62016"/>
    <w:rsid w:val="00F7143E"/>
    <w:rsid w:val="00F73461"/>
    <w:rsid w:val="00F763F5"/>
    <w:rsid w:val="00F76B19"/>
    <w:rsid w:val="00F806C6"/>
    <w:rsid w:val="00F81939"/>
    <w:rsid w:val="00F87A33"/>
    <w:rsid w:val="00F92EDA"/>
    <w:rsid w:val="00FB1802"/>
    <w:rsid w:val="00FC167F"/>
    <w:rsid w:val="00FE036F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BF11E3-677E-41E6-9EE6-58F2287C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0F2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8331B"/>
    <w:rPr>
      <w:rFonts w:cs="Calibri"/>
    </w:rPr>
  </w:style>
  <w:style w:type="paragraph" w:styleId="a4">
    <w:name w:val="Balloon Text"/>
    <w:basedOn w:val="a"/>
    <w:link w:val="a5"/>
    <w:uiPriority w:val="99"/>
    <w:semiHidden/>
    <w:rsid w:val="004A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A43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BC18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BC18D8"/>
  </w:style>
  <w:style w:type="paragraph" w:styleId="a8">
    <w:name w:val="footer"/>
    <w:basedOn w:val="a"/>
    <w:link w:val="a9"/>
    <w:uiPriority w:val="99"/>
    <w:semiHidden/>
    <w:rsid w:val="00BC18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C18D8"/>
  </w:style>
  <w:style w:type="character" w:styleId="aa">
    <w:name w:val="Hyperlink"/>
    <w:basedOn w:val="a0"/>
    <w:uiPriority w:val="99"/>
    <w:rsid w:val="00790951"/>
    <w:rPr>
      <w:color w:val="0000FF"/>
      <w:u w:val="single"/>
    </w:rPr>
  </w:style>
  <w:style w:type="table" w:styleId="ab">
    <w:name w:val="Table Grid"/>
    <w:basedOn w:val="a1"/>
    <w:uiPriority w:val="99"/>
    <w:rsid w:val="006F40C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CE4AE8"/>
    <w:pPr>
      <w:spacing w:after="0" w:line="360" w:lineRule="auto"/>
      <w:ind w:left="720"/>
      <w:jc w:val="both"/>
    </w:pPr>
    <w:rPr>
      <w:lang w:val="en-US" w:eastAsia="en-US"/>
    </w:rPr>
  </w:style>
  <w:style w:type="character" w:styleId="ad">
    <w:name w:val="page number"/>
    <w:basedOn w:val="a0"/>
    <w:uiPriority w:val="99"/>
    <w:rsid w:val="00DE1555"/>
  </w:style>
  <w:style w:type="paragraph" w:customStyle="1" w:styleId="Default">
    <w:name w:val="Default"/>
    <w:rsid w:val="00523F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0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seldom@seldom24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Индукционная электрическая плита</vt:lpstr>
    </vt:vector>
  </TitlesOfParts>
  <Company>diakov.net</Company>
  <LinksUpToDate>false</LinksUpToDate>
  <CharactersWithSpaces>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Индукционная электрическая плита</dc:title>
  <dc:subject/>
  <dc:creator>Svetlana</dc:creator>
  <cp:keywords/>
  <dc:description/>
  <cp:lastModifiedBy>Аленка</cp:lastModifiedBy>
  <cp:revision>2</cp:revision>
  <cp:lastPrinted>2017-07-17T12:08:00Z</cp:lastPrinted>
  <dcterms:created xsi:type="dcterms:W3CDTF">2023-09-19T12:57:00Z</dcterms:created>
  <dcterms:modified xsi:type="dcterms:W3CDTF">2023-09-19T12:57:00Z</dcterms:modified>
</cp:coreProperties>
</file>